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63" w:rsidRDefault="00DA4563" w:rsidP="00DA4563">
      <w:pPr>
        <w:ind w:left="5103" w:hanging="5425"/>
        <w:jc w:val="right"/>
        <w:rPr>
          <w:b/>
          <w:bCs/>
        </w:rPr>
      </w:pPr>
    </w:p>
    <w:tbl>
      <w:tblPr>
        <w:tblpPr w:leftFromText="180" w:rightFromText="180" w:vertAnchor="text" w:horzAnchor="margin" w:tblpXSpec="center" w:tblpY="35"/>
        <w:tblW w:w="18664" w:type="dxa"/>
        <w:tblLook w:val="01E0" w:firstRow="1" w:lastRow="1" w:firstColumn="1" w:lastColumn="1" w:noHBand="0" w:noVBand="0"/>
      </w:tblPr>
      <w:tblGrid>
        <w:gridCol w:w="14172"/>
        <w:gridCol w:w="4492"/>
      </w:tblGrid>
      <w:tr w:rsidR="00DA4563" w:rsidRPr="007F709C" w:rsidTr="00DB6762">
        <w:trPr>
          <w:trHeight w:val="20"/>
        </w:trPr>
        <w:tc>
          <w:tcPr>
            <w:tcW w:w="13858" w:type="dxa"/>
          </w:tcPr>
          <w:p w:rsidR="00DA4563" w:rsidRPr="007F709C" w:rsidRDefault="00DA4563" w:rsidP="00DB6762">
            <w:pPr>
              <w:tabs>
                <w:tab w:val="left" w:pos="6237"/>
              </w:tabs>
              <w:ind w:left="10773" w:right="145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</w:t>
            </w:r>
            <w:r w:rsidRPr="007F709C">
              <w:rPr>
                <w:b/>
                <w:bCs/>
                <w:sz w:val="22"/>
                <w:szCs w:val="22"/>
              </w:rPr>
              <w:t xml:space="preserve">«УТВЕРЖДАЮ»                                            </w:t>
            </w:r>
          </w:p>
          <w:p w:rsidR="00DA4563" w:rsidRPr="007F709C" w:rsidRDefault="00DA4563" w:rsidP="00DB6762">
            <w:pPr>
              <w:tabs>
                <w:tab w:val="left" w:pos="6237"/>
                <w:tab w:val="left" w:pos="10490"/>
              </w:tabs>
              <w:ind w:left="10773"/>
              <w:rPr>
                <w:sz w:val="22"/>
                <w:szCs w:val="22"/>
              </w:rPr>
            </w:pPr>
            <w:r w:rsidRPr="007F709C">
              <w:rPr>
                <w:sz w:val="22"/>
                <w:szCs w:val="22"/>
              </w:rPr>
              <w:t xml:space="preserve">Первый Заместитель директора –             </w:t>
            </w:r>
          </w:p>
          <w:p w:rsidR="00DA4563" w:rsidRPr="007F709C" w:rsidRDefault="00DA4563" w:rsidP="00DB6762">
            <w:pPr>
              <w:tabs>
                <w:tab w:val="left" w:pos="4678"/>
                <w:tab w:val="left" w:pos="6237"/>
                <w:tab w:val="left" w:pos="10490"/>
              </w:tabs>
              <w:ind w:left="107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F709C">
              <w:rPr>
                <w:sz w:val="22"/>
                <w:szCs w:val="22"/>
              </w:rPr>
              <w:t xml:space="preserve">–  Главный инженер </w:t>
            </w:r>
            <w:r w:rsidRPr="007F709C">
              <w:rPr>
                <w:bCs/>
                <w:sz w:val="22"/>
                <w:szCs w:val="22"/>
              </w:rPr>
              <w:t>филиала</w:t>
            </w:r>
            <w:r w:rsidRPr="007F709C">
              <w:rPr>
                <w:sz w:val="22"/>
                <w:szCs w:val="22"/>
              </w:rPr>
              <w:t xml:space="preserve">               </w:t>
            </w:r>
          </w:p>
          <w:p w:rsidR="00DA4563" w:rsidRDefault="00DA4563" w:rsidP="00DB6762">
            <w:pPr>
              <w:tabs>
                <w:tab w:val="left" w:pos="6237"/>
                <w:tab w:val="left" w:pos="10490"/>
              </w:tabs>
              <w:ind w:left="1077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7F709C">
              <w:rPr>
                <w:bCs/>
                <w:sz w:val="22"/>
                <w:szCs w:val="22"/>
              </w:rPr>
              <w:t xml:space="preserve">АО «МРСК Центра» – </w:t>
            </w:r>
          </w:p>
          <w:p w:rsidR="00DA4563" w:rsidRPr="00691899" w:rsidRDefault="00DA4563" w:rsidP="00DB6762">
            <w:pPr>
              <w:tabs>
                <w:tab w:val="left" w:pos="6237"/>
                <w:tab w:val="left" w:pos="10490"/>
              </w:tabs>
              <w:ind w:left="10773"/>
              <w:rPr>
                <w:bCs/>
                <w:sz w:val="22"/>
                <w:szCs w:val="22"/>
              </w:rPr>
            </w:pPr>
            <w:r w:rsidRPr="007F709C">
              <w:rPr>
                <w:bCs/>
                <w:sz w:val="22"/>
                <w:szCs w:val="22"/>
              </w:rPr>
              <w:t>«Смоленскэнерго»</w:t>
            </w:r>
            <w:r>
              <w:rPr>
                <w:bCs/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7F709C">
              <w:rPr>
                <w:sz w:val="22"/>
                <w:szCs w:val="22"/>
              </w:rPr>
              <w:t xml:space="preserve">________________________                  </w:t>
            </w:r>
          </w:p>
          <w:p w:rsidR="00DA4563" w:rsidRPr="007F709C" w:rsidRDefault="00DA4563" w:rsidP="00DB6762">
            <w:pPr>
              <w:tabs>
                <w:tab w:val="left" w:pos="6237"/>
                <w:tab w:val="left" w:pos="10490"/>
              </w:tabs>
              <w:ind w:left="10773"/>
              <w:rPr>
                <w:sz w:val="22"/>
                <w:szCs w:val="22"/>
              </w:rPr>
            </w:pPr>
            <w:r w:rsidRPr="007F709C">
              <w:rPr>
                <w:sz w:val="22"/>
                <w:szCs w:val="22"/>
              </w:rPr>
              <w:t xml:space="preserve">Киреенко Н. П.                                     </w:t>
            </w:r>
          </w:p>
          <w:p w:rsidR="00DA4563" w:rsidRPr="007F709C" w:rsidRDefault="00DA4563" w:rsidP="00DA4563">
            <w:pPr>
              <w:tabs>
                <w:tab w:val="left" w:pos="4658"/>
                <w:tab w:val="left" w:pos="6237"/>
                <w:tab w:val="left" w:pos="10490"/>
              </w:tabs>
              <w:ind w:left="107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F709C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u w:val="single"/>
              </w:rPr>
              <w:t xml:space="preserve"> 04 </w:t>
            </w:r>
            <w:r w:rsidRPr="007F709C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  <w:u w:val="single"/>
              </w:rPr>
              <w:t xml:space="preserve">         мая     </w:t>
            </w:r>
            <w:r w:rsidRPr="007F709C">
              <w:rPr>
                <w:sz w:val="22"/>
                <w:szCs w:val="22"/>
                <w:u w:val="single"/>
              </w:rPr>
              <w:t xml:space="preserve">   </w:t>
            </w:r>
            <w:r w:rsidRPr="007F709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7F709C">
              <w:rPr>
                <w:sz w:val="22"/>
                <w:szCs w:val="22"/>
              </w:rPr>
              <w:t xml:space="preserve">г.            </w:t>
            </w:r>
            <w:r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4806" w:type="dxa"/>
          </w:tcPr>
          <w:p w:rsidR="00DA4563" w:rsidRPr="007F709C" w:rsidRDefault="00DA4563" w:rsidP="00DB6762">
            <w:pPr>
              <w:tabs>
                <w:tab w:val="left" w:pos="6237"/>
              </w:tabs>
              <w:ind w:left="743"/>
              <w:jc w:val="both"/>
              <w:rPr>
                <w:sz w:val="22"/>
                <w:szCs w:val="22"/>
              </w:rPr>
            </w:pPr>
          </w:p>
        </w:tc>
      </w:tr>
    </w:tbl>
    <w:p w:rsidR="00105FB4" w:rsidRPr="00312D92" w:rsidRDefault="00105FB4" w:rsidP="00105FB4">
      <w:pPr>
        <w:ind w:firstLine="5245"/>
        <w:jc w:val="center"/>
        <w:rPr>
          <w:bCs/>
          <w:sz w:val="26"/>
          <w:szCs w:val="26"/>
        </w:rPr>
      </w:pPr>
    </w:p>
    <w:p w:rsidR="00431B0A" w:rsidRPr="00312D92" w:rsidRDefault="00431B0A" w:rsidP="00105FB4">
      <w:pPr>
        <w:ind w:firstLine="5245"/>
        <w:jc w:val="center"/>
        <w:rPr>
          <w:bCs/>
          <w:sz w:val="26"/>
          <w:szCs w:val="26"/>
        </w:rPr>
      </w:pPr>
    </w:p>
    <w:p w:rsidR="00B31E6D" w:rsidRPr="00312D92" w:rsidRDefault="00B31E6D" w:rsidP="00105FB4">
      <w:pPr>
        <w:ind w:firstLine="5245"/>
        <w:jc w:val="center"/>
        <w:rPr>
          <w:bCs/>
          <w:sz w:val="26"/>
          <w:szCs w:val="26"/>
        </w:rPr>
      </w:pPr>
    </w:p>
    <w:p w:rsidR="00105FB4" w:rsidRPr="00312D92" w:rsidRDefault="00105FB4" w:rsidP="00105FB4">
      <w:pPr>
        <w:pStyle w:val="1"/>
        <w:rPr>
          <w:bCs/>
          <w:sz w:val="24"/>
        </w:rPr>
      </w:pPr>
      <w:r w:rsidRPr="00312D92">
        <w:rPr>
          <w:sz w:val="24"/>
        </w:rPr>
        <w:t xml:space="preserve">ТЕХНИЧЕСКОЕ ЗАДАНИЕ </w:t>
      </w:r>
      <w:r w:rsidR="00FF278B" w:rsidRPr="00312D92">
        <w:rPr>
          <w:i/>
          <w:sz w:val="24"/>
          <w:u w:val="single"/>
        </w:rPr>
        <w:t>№</w:t>
      </w:r>
      <w:r w:rsidR="00554606" w:rsidRPr="00312D92">
        <w:rPr>
          <w:i/>
          <w:sz w:val="24"/>
          <w:u w:val="single"/>
        </w:rPr>
        <w:t>7</w:t>
      </w:r>
      <w:r w:rsidR="00FF278B" w:rsidRPr="00312D92">
        <w:rPr>
          <w:i/>
          <w:sz w:val="24"/>
          <w:u w:val="single"/>
        </w:rPr>
        <w:t>-</w:t>
      </w:r>
      <w:r w:rsidR="004B3899" w:rsidRPr="00312D92">
        <w:rPr>
          <w:i/>
          <w:sz w:val="24"/>
          <w:u w:val="single"/>
        </w:rPr>
        <w:t>2</w:t>
      </w:r>
      <w:r w:rsidR="00DA4563">
        <w:rPr>
          <w:i/>
          <w:sz w:val="24"/>
          <w:u w:val="single"/>
        </w:rPr>
        <w:t>734</w:t>
      </w:r>
      <w:r w:rsidR="00FF278B" w:rsidRPr="00312D92">
        <w:rPr>
          <w:i/>
          <w:sz w:val="24"/>
          <w:u w:val="single"/>
        </w:rPr>
        <w:t>к</w:t>
      </w:r>
    </w:p>
    <w:p w:rsidR="00105FB4" w:rsidRPr="00312D92" w:rsidRDefault="00105FB4" w:rsidP="00105FB4">
      <w:pPr>
        <w:jc w:val="center"/>
        <w:rPr>
          <w:bCs/>
        </w:rPr>
      </w:pPr>
      <w:r w:rsidRPr="00312D92">
        <w:rPr>
          <w:bCs/>
        </w:rPr>
        <w:t xml:space="preserve"> на проведение регламентированных процедур по выбору </w:t>
      </w:r>
      <w:proofErr w:type="gramStart"/>
      <w:r w:rsidRPr="00312D92">
        <w:rPr>
          <w:bCs/>
        </w:rPr>
        <w:t>подрядной</w:t>
      </w:r>
      <w:proofErr w:type="gramEnd"/>
      <w:r w:rsidRPr="00312D92">
        <w:rPr>
          <w:bCs/>
        </w:rPr>
        <w:t xml:space="preserve"> </w:t>
      </w:r>
    </w:p>
    <w:p w:rsidR="00105FB4" w:rsidRPr="00312D92" w:rsidRDefault="00105FB4" w:rsidP="00105FB4">
      <w:pPr>
        <w:jc w:val="center"/>
        <w:rPr>
          <w:bCs/>
        </w:rPr>
      </w:pPr>
      <w:r w:rsidRPr="00312D92">
        <w:rPr>
          <w:bCs/>
        </w:rPr>
        <w:t>организации для выполнения строительно-монтажных работ по объекту</w:t>
      </w:r>
      <w:r w:rsidR="00DA3172" w:rsidRPr="00312D92">
        <w:rPr>
          <w:bCs/>
        </w:rPr>
        <w:t>:</w:t>
      </w:r>
      <w:r w:rsidRPr="00312D92">
        <w:rPr>
          <w:bCs/>
        </w:rPr>
        <w:t xml:space="preserve"> </w:t>
      </w:r>
    </w:p>
    <w:p w:rsidR="00105FB4" w:rsidRPr="00312D92" w:rsidRDefault="00105FB4" w:rsidP="008C03B5">
      <w:pPr>
        <w:jc w:val="center"/>
        <w:rPr>
          <w:bCs/>
        </w:rPr>
      </w:pPr>
      <w:r w:rsidRPr="00312D92">
        <w:rPr>
          <w:bCs/>
        </w:rPr>
        <w:t>«</w:t>
      </w:r>
      <w:r w:rsidR="00BF4C26" w:rsidRPr="00312D92">
        <w:rPr>
          <w:bCs/>
        </w:rPr>
        <w:t xml:space="preserve">Реконструкция </w:t>
      </w:r>
      <w:r w:rsidR="00554606" w:rsidRPr="00312D92">
        <w:rPr>
          <w:bCs/>
        </w:rPr>
        <w:t>ВЛ-0</w:t>
      </w:r>
      <w:r w:rsidR="00D97783" w:rsidRPr="00312D92">
        <w:rPr>
          <w:bCs/>
        </w:rPr>
        <w:t>,4</w:t>
      </w:r>
      <w:r w:rsidR="00554606" w:rsidRPr="00312D92">
        <w:rPr>
          <w:bCs/>
        </w:rPr>
        <w:t xml:space="preserve"> кВ </w:t>
      </w:r>
      <w:r w:rsidR="00D97783" w:rsidRPr="00312D92">
        <w:rPr>
          <w:bCs/>
        </w:rPr>
        <w:t>№</w:t>
      </w:r>
      <w:r w:rsidR="00D40C8B">
        <w:rPr>
          <w:bCs/>
        </w:rPr>
        <w:t xml:space="preserve">1 </w:t>
      </w:r>
      <w:r w:rsidR="002C27D8">
        <w:rPr>
          <w:bCs/>
        </w:rPr>
        <w:t>ТП</w:t>
      </w:r>
      <w:r w:rsidR="00D40C8B">
        <w:rPr>
          <w:bCs/>
        </w:rPr>
        <w:t xml:space="preserve"> №317 </w:t>
      </w:r>
      <w:proofErr w:type="gramStart"/>
      <w:r w:rsidR="00D40C8B">
        <w:rPr>
          <w:bCs/>
        </w:rPr>
        <w:t>ВЛ</w:t>
      </w:r>
      <w:proofErr w:type="gramEnd"/>
      <w:r w:rsidR="00D40C8B">
        <w:rPr>
          <w:bCs/>
        </w:rPr>
        <w:t xml:space="preserve"> 1014 ПС 35/10 кВ </w:t>
      </w:r>
      <w:proofErr w:type="spellStart"/>
      <w:r w:rsidR="00D40C8B">
        <w:rPr>
          <w:bCs/>
        </w:rPr>
        <w:t>Липецы</w:t>
      </w:r>
      <w:proofErr w:type="spellEnd"/>
      <w:r w:rsidR="00D40C8B">
        <w:rPr>
          <w:bCs/>
        </w:rPr>
        <w:t xml:space="preserve"> </w:t>
      </w:r>
      <w:r w:rsidR="002C27D8">
        <w:rPr>
          <w:bCs/>
        </w:rPr>
        <w:t xml:space="preserve">по адресу: </w:t>
      </w:r>
      <w:r w:rsidR="00D40C8B">
        <w:rPr>
          <w:bCs/>
        </w:rPr>
        <w:t>Смоленская область, Новодугинский район, д.</w:t>
      </w:r>
      <w:r w:rsidR="00F33360">
        <w:rPr>
          <w:bCs/>
        </w:rPr>
        <w:t xml:space="preserve"> </w:t>
      </w:r>
      <w:r w:rsidR="00D40C8B">
        <w:rPr>
          <w:bCs/>
        </w:rPr>
        <w:t>Мольгино</w:t>
      </w:r>
      <w:r w:rsidR="003C4CDC" w:rsidRPr="00312D92">
        <w:rPr>
          <w:bCs/>
        </w:rPr>
        <w:t>»</w:t>
      </w:r>
      <w:r w:rsidRPr="00312D92">
        <w:rPr>
          <w:bCs/>
        </w:rPr>
        <w:t>.</w:t>
      </w:r>
    </w:p>
    <w:p w:rsidR="00105FB4" w:rsidRDefault="00105FB4" w:rsidP="00105FB4">
      <w:pPr>
        <w:rPr>
          <w:bCs/>
        </w:rPr>
      </w:pP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6"/>
        <w:gridCol w:w="3042"/>
        <w:gridCol w:w="3971"/>
      </w:tblGrid>
      <w:tr w:rsidR="00051DAD" w:rsidRPr="007762E6" w:rsidTr="00DB6762">
        <w:trPr>
          <w:trHeight w:val="427"/>
        </w:trPr>
        <w:tc>
          <w:tcPr>
            <w:tcW w:w="1436" w:type="pct"/>
            <w:vAlign w:val="center"/>
          </w:tcPr>
          <w:p w:rsidR="00051DAD" w:rsidRPr="00D542FB" w:rsidRDefault="00051DAD" w:rsidP="00DB6762">
            <w:pPr>
              <w:tabs>
                <w:tab w:val="center" w:pos="4153"/>
                <w:tab w:val="right" w:pos="8306"/>
              </w:tabs>
              <w:jc w:val="center"/>
            </w:pPr>
            <w:r w:rsidRPr="00D542FB">
              <w:t xml:space="preserve">Номер </w:t>
            </w:r>
            <w:proofErr w:type="spellStart"/>
            <w:r w:rsidRPr="00D542FB">
              <w:t>осн</w:t>
            </w:r>
            <w:proofErr w:type="spellEnd"/>
            <w:r w:rsidRPr="00D542FB">
              <w:t>. средства</w:t>
            </w:r>
          </w:p>
        </w:tc>
        <w:tc>
          <w:tcPr>
            <w:tcW w:w="1546" w:type="pct"/>
            <w:vAlign w:val="center"/>
          </w:tcPr>
          <w:p w:rsidR="00051DAD" w:rsidRPr="00D542FB" w:rsidRDefault="00051DAD" w:rsidP="00DB6762">
            <w:pPr>
              <w:tabs>
                <w:tab w:val="center" w:pos="4153"/>
                <w:tab w:val="right" w:pos="8306"/>
              </w:tabs>
              <w:jc w:val="center"/>
            </w:pPr>
            <w:r w:rsidRPr="00D542FB">
              <w:t>Инв. номер</w:t>
            </w:r>
          </w:p>
        </w:tc>
        <w:tc>
          <w:tcPr>
            <w:tcW w:w="2018" w:type="pct"/>
            <w:vAlign w:val="center"/>
          </w:tcPr>
          <w:p w:rsidR="00051DAD" w:rsidRPr="00D542FB" w:rsidRDefault="00051DAD" w:rsidP="00DB6762">
            <w:pPr>
              <w:tabs>
                <w:tab w:val="center" w:pos="4153"/>
                <w:tab w:val="right" w:pos="8306"/>
              </w:tabs>
              <w:jc w:val="center"/>
            </w:pPr>
            <w:r w:rsidRPr="00D542FB">
              <w:t>Наименование основного средства</w:t>
            </w:r>
          </w:p>
        </w:tc>
      </w:tr>
      <w:tr w:rsidR="00051DAD" w:rsidRPr="00944207" w:rsidTr="00DB6762">
        <w:tc>
          <w:tcPr>
            <w:tcW w:w="1436" w:type="pct"/>
            <w:vAlign w:val="center"/>
          </w:tcPr>
          <w:p w:rsidR="00051DAD" w:rsidRPr="00944207" w:rsidRDefault="00051DAD" w:rsidP="00DB6762">
            <w:pPr>
              <w:jc w:val="center"/>
            </w:pPr>
            <w:r>
              <w:t>12004320</w:t>
            </w:r>
          </w:p>
        </w:tc>
        <w:tc>
          <w:tcPr>
            <w:tcW w:w="1546" w:type="pct"/>
            <w:vAlign w:val="center"/>
          </w:tcPr>
          <w:p w:rsidR="00051DAD" w:rsidRPr="00944207" w:rsidRDefault="00051DAD" w:rsidP="00DB6762">
            <w:pPr>
              <w:jc w:val="center"/>
            </w:pPr>
            <w:r>
              <w:t>366190619</w:t>
            </w:r>
          </w:p>
        </w:tc>
        <w:tc>
          <w:tcPr>
            <w:tcW w:w="2018" w:type="pct"/>
            <w:vAlign w:val="center"/>
          </w:tcPr>
          <w:p w:rsidR="00051DAD" w:rsidRPr="006E1F64" w:rsidRDefault="00051DAD" w:rsidP="00DB67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ВЛ-0,4 кВ от ВЛ-10 кВ №1014 ПС </w:t>
            </w:r>
            <w:proofErr w:type="spellStart"/>
            <w:r>
              <w:rPr>
                <w:sz w:val="22"/>
                <w:szCs w:val="22"/>
              </w:rPr>
              <w:t>Липецы</w:t>
            </w:r>
            <w:proofErr w:type="spellEnd"/>
          </w:p>
        </w:tc>
      </w:tr>
    </w:tbl>
    <w:p w:rsidR="00051DAD" w:rsidRDefault="00051DAD" w:rsidP="00105FB4">
      <w:pPr>
        <w:rPr>
          <w:bCs/>
        </w:rPr>
      </w:pPr>
    </w:p>
    <w:p w:rsidR="00105FB4" w:rsidRPr="00312D92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Общие положения.</w:t>
      </w:r>
    </w:p>
    <w:p w:rsidR="00105FB4" w:rsidRPr="00312D92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312D92">
        <w:t>Строительно-монтажные работы должны производиться в полном соответствии с рабочим</w:t>
      </w:r>
      <w:r w:rsidR="005413A8" w:rsidRPr="00312D92">
        <w:t xml:space="preserve"> </w:t>
      </w:r>
      <w:r w:rsidRPr="00312D92">
        <w:t>проект</w:t>
      </w:r>
      <w:r w:rsidR="005413A8" w:rsidRPr="00312D92">
        <w:t>о</w:t>
      </w:r>
      <w:r w:rsidRPr="00312D92">
        <w:t>м</w:t>
      </w:r>
      <w:r w:rsidR="00473F80" w:rsidRPr="00312D92">
        <w:t xml:space="preserve"> </w:t>
      </w:r>
      <w:r w:rsidR="00E13338" w:rsidRPr="00312D92">
        <w:rPr>
          <w:bCs/>
        </w:rPr>
        <w:t>«</w:t>
      </w:r>
      <w:r w:rsidR="002C27D8" w:rsidRPr="00312D92">
        <w:rPr>
          <w:bCs/>
        </w:rPr>
        <w:t xml:space="preserve">Реконструкция </w:t>
      </w:r>
      <w:r w:rsidR="00D40C8B" w:rsidRPr="00312D92">
        <w:rPr>
          <w:bCs/>
        </w:rPr>
        <w:t>ВЛ-0,4 кВ №</w:t>
      </w:r>
      <w:r w:rsidR="00D40C8B">
        <w:rPr>
          <w:bCs/>
        </w:rPr>
        <w:t xml:space="preserve">1 ТП №317 </w:t>
      </w:r>
      <w:proofErr w:type="gramStart"/>
      <w:r w:rsidR="00D40C8B">
        <w:rPr>
          <w:bCs/>
        </w:rPr>
        <w:t>ВЛ</w:t>
      </w:r>
      <w:proofErr w:type="gramEnd"/>
      <w:r w:rsidR="00D40C8B">
        <w:rPr>
          <w:bCs/>
        </w:rPr>
        <w:t xml:space="preserve"> 1014 ПС 35/10 кВ </w:t>
      </w:r>
      <w:proofErr w:type="spellStart"/>
      <w:r w:rsidR="00D40C8B">
        <w:rPr>
          <w:bCs/>
        </w:rPr>
        <w:t>Липецы</w:t>
      </w:r>
      <w:proofErr w:type="spellEnd"/>
      <w:r w:rsidR="00D40C8B">
        <w:rPr>
          <w:bCs/>
        </w:rPr>
        <w:t xml:space="preserve"> по адресу: Смоленская область, Новодугинский район, д.</w:t>
      </w:r>
      <w:r w:rsidR="00F33360">
        <w:rPr>
          <w:bCs/>
        </w:rPr>
        <w:t xml:space="preserve"> </w:t>
      </w:r>
      <w:r w:rsidR="00D40C8B">
        <w:rPr>
          <w:bCs/>
        </w:rPr>
        <w:t>Мольгино</w:t>
      </w:r>
      <w:r w:rsidR="00E13338" w:rsidRPr="00312D92">
        <w:rPr>
          <w:bCs/>
        </w:rPr>
        <w:t>»</w:t>
      </w:r>
      <w:r w:rsidRPr="00312D92">
        <w:t xml:space="preserve">, выполненным </w:t>
      </w:r>
      <w:r w:rsidR="00D40C8B">
        <w:t xml:space="preserve">филиалом ПАО </w:t>
      </w:r>
      <w:r w:rsidR="00D40C8B" w:rsidRPr="00312D92">
        <w:rPr>
          <w:color w:val="000000"/>
        </w:rPr>
        <w:t>«МРСК Центра»- «Смоленскэнерго»</w:t>
      </w:r>
      <w:r w:rsidRPr="00312D92">
        <w:t xml:space="preserve">». </w:t>
      </w:r>
    </w:p>
    <w:p w:rsidR="00EE03E2" w:rsidRPr="00312D92" w:rsidRDefault="00EE03E2" w:rsidP="00EE03E2">
      <w:pPr>
        <w:pStyle w:val="aa"/>
        <w:numPr>
          <w:ilvl w:val="0"/>
          <w:numId w:val="6"/>
        </w:numPr>
        <w:ind w:left="1276" w:hanging="709"/>
        <w:jc w:val="both"/>
      </w:pPr>
      <w:r w:rsidRPr="00312D92">
        <w:t>Подрядчик определяется на основании проведения закупочной процедуры на выполнение данного вида работ.</w:t>
      </w:r>
    </w:p>
    <w:p w:rsidR="00EE03E2" w:rsidRPr="00312D92" w:rsidRDefault="00EE03E2" w:rsidP="00EE03E2">
      <w:pPr>
        <w:pStyle w:val="aa"/>
        <w:numPr>
          <w:ilvl w:val="0"/>
          <w:numId w:val="6"/>
        </w:numPr>
        <w:ind w:left="1276" w:hanging="709"/>
        <w:jc w:val="both"/>
      </w:pPr>
      <w:r w:rsidRPr="00312D92">
        <w:t xml:space="preserve">Все материалы для строительно-монтажных работ поставляются Подрядчиком в соответствии  с </w:t>
      </w:r>
      <w:proofErr w:type="gramStart"/>
      <w:r w:rsidRPr="00312D92">
        <w:t>согласованной</w:t>
      </w:r>
      <w:proofErr w:type="gramEnd"/>
      <w:r w:rsidRPr="00312D92">
        <w:t xml:space="preserve"> ПСД.  </w:t>
      </w:r>
    </w:p>
    <w:p w:rsidR="00EE03E2" w:rsidRPr="00312D92" w:rsidRDefault="00EE03E2" w:rsidP="00EE03E2">
      <w:pPr>
        <w:pStyle w:val="aa"/>
        <w:numPr>
          <w:ilvl w:val="0"/>
          <w:numId w:val="6"/>
        </w:numPr>
        <w:ind w:left="1276" w:hanging="709"/>
        <w:jc w:val="both"/>
      </w:pPr>
      <w:r w:rsidRPr="00312D92">
        <w:t>Все условия работ определяются и регулируются на основе договора, заключенного Заказчиком с победителем закупочной процедуры.</w:t>
      </w:r>
    </w:p>
    <w:p w:rsidR="00105FB4" w:rsidRPr="00312D92" w:rsidRDefault="00EE03E2" w:rsidP="00EE03E2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Строительно-монтажные работы, производимые организацией, должны быть застрахованы</w:t>
      </w:r>
      <w:r w:rsidR="00105FB4" w:rsidRPr="00312D92">
        <w:rPr>
          <w:sz w:val="24"/>
          <w:szCs w:val="24"/>
        </w:rPr>
        <w:t>.</w:t>
      </w:r>
    </w:p>
    <w:p w:rsidR="00105FB4" w:rsidRPr="00312D92" w:rsidRDefault="00105FB4" w:rsidP="00105FB4">
      <w:pPr>
        <w:pStyle w:val="a3"/>
        <w:ind w:left="1276" w:firstLine="0"/>
        <w:jc w:val="both"/>
        <w:rPr>
          <w:sz w:val="24"/>
          <w:szCs w:val="24"/>
        </w:rPr>
      </w:pPr>
    </w:p>
    <w:p w:rsidR="00105FB4" w:rsidRPr="00312D92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Строительно-монтажные работы проводятся:</w:t>
      </w:r>
    </w:p>
    <w:p w:rsidR="009E686C" w:rsidRPr="00312D92" w:rsidRDefault="00051DAD" w:rsidP="00051DAD">
      <w:pPr>
        <w:pStyle w:val="a3"/>
        <w:ind w:left="851" w:firstLine="0"/>
        <w:jc w:val="both"/>
        <w:rPr>
          <w:sz w:val="24"/>
          <w:szCs w:val="24"/>
        </w:rPr>
      </w:pPr>
      <w:r>
        <w:rPr>
          <w:sz w:val="24"/>
          <w:szCs w:val="24"/>
        </w:rPr>
        <w:t>Смоленская область, Новодугинский район, д.</w:t>
      </w:r>
      <w:r w:rsidR="00F33360">
        <w:rPr>
          <w:sz w:val="24"/>
          <w:szCs w:val="24"/>
        </w:rPr>
        <w:t xml:space="preserve"> </w:t>
      </w:r>
      <w:r>
        <w:rPr>
          <w:sz w:val="24"/>
          <w:szCs w:val="24"/>
        </w:rPr>
        <w:t>Мольгино.</w:t>
      </w:r>
    </w:p>
    <w:p w:rsidR="009E686C" w:rsidRPr="00312D92" w:rsidRDefault="009E686C" w:rsidP="009E686C">
      <w:pPr>
        <w:pStyle w:val="a3"/>
        <w:ind w:left="0" w:firstLine="0"/>
        <w:jc w:val="both"/>
        <w:rPr>
          <w:sz w:val="24"/>
          <w:szCs w:val="24"/>
        </w:rPr>
      </w:pPr>
    </w:p>
    <w:p w:rsidR="00105FB4" w:rsidRPr="00312D92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Основание для строительно-монтажных работ:</w:t>
      </w:r>
    </w:p>
    <w:p w:rsidR="00AD73D6" w:rsidRPr="00312D92" w:rsidRDefault="00EE03E2" w:rsidP="00EE03E2">
      <w:pPr>
        <w:pStyle w:val="aa"/>
        <w:ind w:left="851" w:right="-2"/>
        <w:jc w:val="both"/>
      </w:pPr>
      <w:r w:rsidRPr="00312D92">
        <w:rPr>
          <w:color w:val="000000"/>
        </w:rPr>
        <w:t>Инвестиционная программа филиала ПАО «МРСК Центра»- «Смоленскэнерго» на 2016 - 2020 годы</w:t>
      </w:r>
      <w:r w:rsidR="00E35D59" w:rsidRPr="00312D92">
        <w:t>.</w:t>
      </w:r>
    </w:p>
    <w:p w:rsidR="00AD73D6" w:rsidRPr="00312D92" w:rsidRDefault="00AD73D6" w:rsidP="00D12F8F">
      <w:pPr>
        <w:suppressAutoHyphens/>
        <w:ind w:left="1276"/>
        <w:jc w:val="both"/>
        <w:rPr>
          <w:iCs/>
        </w:rPr>
      </w:pPr>
    </w:p>
    <w:p w:rsidR="00105FB4" w:rsidRPr="00312D92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 xml:space="preserve">Основные нормативно-технические документы (НТД), определяющие требования к реконструкции: </w:t>
      </w:r>
    </w:p>
    <w:p w:rsidR="00EE03E2" w:rsidRPr="00312D92" w:rsidRDefault="00EE03E2" w:rsidP="00310136">
      <w:pPr>
        <w:pStyle w:val="a3"/>
        <w:tabs>
          <w:tab w:val="right" w:pos="9496"/>
        </w:tabs>
        <w:suppressAutoHyphens/>
        <w:ind w:left="284" w:firstLine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 Положение  ОАО «Россети» «О единой технической политике в электросетевом комплексе», принятое к руководству приказом ОАО «МРСК Центра» № 22-ЦА от 28.01.2014г.;</w:t>
      </w:r>
    </w:p>
    <w:p w:rsidR="00EE03E2" w:rsidRPr="00312D92" w:rsidRDefault="00EE03E2" w:rsidP="00310136">
      <w:pPr>
        <w:pStyle w:val="a3"/>
        <w:tabs>
          <w:tab w:val="right" w:pos="9496"/>
        </w:tabs>
        <w:suppressAutoHyphens/>
        <w:ind w:left="284" w:firstLine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Руководство по использованию фирменного стиля ПАО «МРСК Центра» РК БС 8/11-01/2015 - приложение №1 к регламенту «Управление фирменным стилем ПАО «МРСК Центра» и его использование» РГ БС 8/05-01/2015, утвержденному распоряжением ПАО «Россети» от 18.08.2015 № 409р «О фирменном стиле ПАО «Россети» и ДЗО ПАО «Россети»</w:t>
      </w:r>
      <w:r w:rsidRPr="00312D92">
        <w:rPr>
          <w:color w:val="000000"/>
          <w:sz w:val="24"/>
          <w:szCs w:val="24"/>
        </w:rPr>
        <w:t>;</w:t>
      </w:r>
    </w:p>
    <w:p w:rsidR="00EE03E2" w:rsidRPr="00312D92" w:rsidRDefault="00EE03E2" w:rsidP="00310136">
      <w:pPr>
        <w:pStyle w:val="30"/>
        <w:suppressAutoHyphens/>
        <w:ind w:left="284" w:firstLine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 xml:space="preserve">-  </w:t>
      </w:r>
      <w:r w:rsidRPr="00312D92">
        <w:rPr>
          <w:rStyle w:val="apple-style-span"/>
          <w:color w:val="000000"/>
          <w:sz w:val="24"/>
          <w:szCs w:val="24"/>
        </w:rPr>
        <w:t>СНиП 12-01-2004 "Организация строительного производства";</w:t>
      </w:r>
    </w:p>
    <w:p w:rsidR="00EE03E2" w:rsidRPr="00312D92" w:rsidRDefault="00EE03E2" w:rsidP="00310136">
      <w:pPr>
        <w:pStyle w:val="a3"/>
        <w:tabs>
          <w:tab w:val="left" w:pos="284"/>
          <w:tab w:val="left" w:pos="1276"/>
        </w:tabs>
        <w:suppressAutoHyphens/>
        <w:ind w:left="284" w:firstLine="567"/>
        <w:jc w:val="left"/>
        <w:rPr>
          <w:b/>
          <w:iCs/>
          <w:color w:val="000000"/>
          <w:sz w:val="24"/>
          <w:szCs w:val="24"/>
        </w:rPr>
      </w:pPr>
      <w:r w:rsidRPr="00312D92">
        <w:rPr>
          <w:sz w:val="24"/>
          <w:szCs w:val="24"/>
        </w:rPr>
        <w:t>-   СНиП 12-03-2001 «Безопасность труда в строительстве», часть 1 «Общие требования»;</w:t>
      </w:r>
      <w:r w:rsidRPr="00312D92">
        <w:rPr>
          <w:color w:val="000000"/>
          <w:sz w:val="24"/>
          <w:szCs w:val="24"/>
        </w:rPr>
        <w:t xml:space="preserve"> </w:t>
      </w:r>
    </w:p>
    <w:p w:rsidR="00EE03E2" w:rsidRPr="00312D92" w:rsidRDefault="00EE03E2" w:rsidP="00310136">
      <w:pPr>
        <w:pStyle w:val="a3"/>
        <w:tabs>
          <w:tab w:val="left" w:pos="284"/>
          <w:tab w:val="left" w:pos="1276"/>
        </w:tabs>
        <w:suppressAutoHyphens/>
        <w:ind w:left="284" w:firstLine="567"/>
        <w:jc w:val="left"/>
        <w:rPr>
          <w:b/>
          <w:iCs/>
          <w:color w:val="000000"/>
          <w:sz w:val="24"/>
          <w:szCs w:val="24"/>
        </w:rPr>
      </w:pPr>
      <w:r w:rsidRPr="00312D92">
        <w:rPr>
          <w:sz w:val="24"/>
          <w:szCs w:val="24"/>
        </w:rPr>
        <w:lastRenderedPageBreak/>
        <w:t>-   СНиП 12-04-2002 «Безопасность труда в строительстве», часть 2 «Строительное производство»</w:t>
      </w:r>
      <w:r w:rsidRPr="00312D92">
        <w:rPr>
          <w:color w:val="000000"/>
          <w:sz w:val="24"/>
          <w:szCs w:val="24"/>
        </w:rPr>
        <w:t>;</w:t>
      </w:r>
    </w:p>
    <w:p w:rsidR="00EE03E2" w:rsidRPr="00312D92" w:rsidRDefault="00EE03E2" w:rsidP="00310136">
      <w:pPr>
        <w:pStyle w:val="30"/>
        <w:suppressAutoHyphens/>
        <w:ind w:left="284" w:firstLine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ГОСТ 12.3.032-84  ССТБ «Работы электромонтажные. Общие требования безопасности»;</w:t>
      </w:r>
    </w:p>
    <w:p w:rsidR="00EE03E2" w:rsidRPr="00312D92" w:rsidRDefault="00EE03E2" w:rsidP="00310136">
      <w:pPr>
        <w:pStyle w:val="30"/>
        <w:suppressAutoHyphens/>
        <w:ind w:left="284" w:firstLine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 Градостроительный кодекс Российской Федерации (Федеральный закон от 29 декабря 2004 г. № 190-ФЗ);</w:t>
      </w:r>
    </w:p>
    <w:p w:rsidR="00EE03E2" w:rsidRPr="00312D92" w:rsidRDefault="00EE03E2" w:rsidP="00310136">
      <w:pPr>
        <w:pStyle w:val="30"/>
        <w:suppressAutoHyphens/>
        <w:ind w:left="284" w:firstLine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Положение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468;</w:t>
      </w:r>
    </w:p>
    <w:p w:rsidR="00EE03E2" w:rsidRPr="00312D92" w:rsidRDefault="00F33360" w:rsidP="00310136">
      <w:pPr>
        <w:pStyle w:val="30"/>
        <w:suppressAutoHyphens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E03E2" w:rsidRPr="00312D92">
        <w:rPr>
          <w:sz w:val="24"/>
          <w:szCs w:val="24"/>
        </w:rPr>
        <w:t>ПУЭ (действующее издание);</w:t>
      </w:r>
    </w:p>
    <w:p w:rsidR="00EE03E2" w:rsidRPr="00312D92" w:rsidRDefault="00F33360" w:rsidP="00310136">
      <w:pPr>
        <w:pStyle w:val="30"/>
        <w:suppressAutoHyphens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E03E2" w:rsidRPr="00312D92">
        <w:rPr>
          <w:sz w:val="24"/>
          <w:szCs w:val="24"/>
        </w:rPr>
        <w:t>ПТЭ (действующее издание);</w:t>
      </w:r>
    </w:p>
    <w:p w:rsidR="00EE03E2" w:rsidRDefault="00F33360" w:rsidP="00310136">
      <w:pPr>
        <w:pStyle w:val="30"/>
        <w:suppressAutoHyphens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E03E2" w:rsidRPr="00312D92">
        <w:rPr>
          <w:sz w:val="24"/>
          <w:szCs w:val="24"/>
        </w:rPr>
        <w:t>действующая нормативно-техническая документация.</w:t>
      </w:r>
    </w:p>
    <w:p w:rsidR="006070EE" w:rsidRPr="00312D92" w:rsidRDefault="006070EE" w:rsidP="00310136">
      <w:pPr>
        <w:pStyle w:val="30"/>
        <w:suppressAutoHyphens/>
        <w:ind w:left="284" w:firstLine="567"/>
        <w:jc w:val="both"/>
        <w:rPr>
          <w:sz w:val="24"/>
          <w:szCs w:val="24"/>
        </w:rPr>
      </w:pPr>
    </w:p>
    <w:p w:rsidR="00EE03E2" w:rsidRPr="00312D92" w:rsidRDefault="00EE03E2" w:rsidP="00EE03E2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Стадийность строительства.</w:t>
      </w:r>
    </w:p>
    <w:p w:rsidR="00EE03E2" w:rsidRPr="00312D92" w:rsidRDefault="00EE03E2" w:rsidP="00EE03E2">
      <w:pPr>
        <w:pStyle w:val="a3"/>
        <w:ind w:left="851" w:firstLine="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Строительство выполняется в соответствии с настоящим техническим заданием в 1 этап:</w:t>
      </w:r>
    </w:p>
    <w:p w:rsidR="00EE03E2" w:rsidRDefault="00EE03E2" w:rsidP="00EE03E2">
      <w:pPr>
        <w:pStyle w:val="a3"/>
        <w:ind w:left="851" w:firstLine="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-  строительно-монтажные работы в соответствии с проектом.</w:t>
      </w:r>
    </w:p>
    <w:p w:rsidR="00CC439F" w:rsidRDefault="00CC439F" w:rsidP="00EE03E2">
      <w:pPr>
        <w:pStyle w:val="a3"/>
        <w:ind w:left="851" w:firstLine="0"/>
        <w:jc w:val="both"/>
        <w:rPr>
          <w:sz w:val="24"/>
          <w:szCs w:val="24"/>
        </w:rPr>
      </w:pPr>
    </w:p>
    <w:p w:rsidR="00367A88" w:rsidRPr="00312D92" w:rsidRDefault="00EE03E2" w:rsidP="00EE03E2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Основные характеристики объектов</w:t>
      </w:r>
      <w:r w:rsidR="00367A88" w:rsidRPr="00312D92">
        <w:rPr>
          <w:sz w:val="24"/>
          <w:szCs w:val="24"/>
        </w:rPr>
        <w:t>.</w:t>
      </w:r>
    </w:p>
    <w:p w:rsidR="0099274F" w:rsidRDefault="001E78F7" w:rsidP="001E78F7">
      <w:pPr>
        <w:jc w:val="right"/>
        <w:rPr>
          <w:bCs/>
        </w:rPr>
      </w:pPr>
      <w:r w:rsidRPr="00312D92">
        <w:rPr>
          <w:bCs/>
        </w:rPr>
        <w:t>Уровень напряжения –</w:t>
      </w:r>
      <w:r w:rsidR="003569A5" w:rsidRPr="00312D92">
        <w:rPr>
          <w:bCs/>
        </w:rPr>
        <w:t xml:space="preserve"> 0</w:t>
      </w:r>
      <w:r w:rsidR="00C35086" w:rsidRPr="00312D92">
        <w:rPr>
          <w:bCs/>
        </w:rPr>
        <w:t>,4</w:t>
      </w:r>
      <w:r w:rsidRPr="00312D92">
        <w:rPr>
          <w:bCs/>
        </w:rPr>
        <w:t xml:space="preserve"> кВ</w:t>
      </w:r>
    </w:p>
    <w:p w:rsidR="006070EE" w:rsidRDefault="006070EE" w:rsidP="001E78F7">
      <w:pPr>
        <w:jc w:val="right"/>
        <w:rPr>
          <w:bCs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1276"/>
        <w:gridCol w:w="850"/>
        <w:gridCol w:w="4458"/>
        <w:gridCol w:w="989"/>
        <w:gridCol w:w="1377"/>
      </w:tblGrid>
      <w:tr w:rsidR="00F97455" w:rsidRPr="00312D92" w:rsidTr="00C12126">
        <w:trPr>
          <w:trHeight w:val="353"/>
          <w:jc w:val="center"/>
        </w:trPr>
        <w:tc>
          <w:tcPr>
            <w:tcW w:w="590" w:type="dxa"/>
            <w:vAlign w:val="center"/>
          </w:tcPr>
          <w:p w:rsidR="00F97455" w:rsidRPr="00312D92" w:rsidRDefault="00F97455" w:rsidP="00D21042">
            <w:pPr>
              <w:jc w:val="center"/>
              <w:rPr>
                <w:bCs/>
              </w:rPr>
            </w:pPr>
            <w:r w:rsidRPr="00312D92">
              <w:rPr>
                <w:bCs/>
              </w:rPr>
              <w:t>№</w:t>
            </w:r>
          </w:p>
          <w:p w:rsidR="00F97455" w:rsidRPr="00312D92" w:rsidRDefault="00F97455" w:rsidP="00D21042">
            <w:pPr>
              <w:jc w:val="center"/>
              <w:rPr>
                <w:bCs/>
              </w:rPr>
            </w:pPr>
            <w:proofErr w:type="gramStart"/>
            <w:r w:rsidRPr="00312D92">
              <w:rPr>
                <w:bCs/>
              </w:rPr>
              <w:t>п</w:t>
            </w:r>
            <w:proofErr w:type="gramEnd"/>
            <w:r w:rsidRPr="00312D92">
              <w:rPr>
                <w:bCs/>
              </w:rPr>
              <w:t>/п</w:t>
            </w:r>
          </w:p>
        </w:tc>
        <w:tc>
          <w:tcPr>
            <w:tcW w:w="6584" w:type="dxa"/>
            <w:gridSpan w:val="3"/>
            <w:vAlign w:val="center"/>
          </w:tcPr>
          <w:p w:rsidR="00F97455" w:rsidRPr="00312D92" w:rsidRDefault="00F97455" w:rsidP="00D21042">
            <w:pPr>
              <w:jc w:val="center"/>
              <w:rPr>
                <w:bCs/>
              </w:rPr>
            </w:pPr>
            <w:r w:rsidRPr="00312D92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989" w:type="dxa"/>
            <w:vAlign w:val="center"/>
          </w:tcPr>
          <w:p w:rsidR="00F97455" w:rsidRPr="00312D92" w:rsidRDefault="00F97455" w:rsidP="00F97455">
            <w:pPr>
              <w:jc w:val="center"/>
              <w:rPr>
                <w:bCs/>
              </w:rPr>
            </w:pPr>
            <w:proofErr w:type="spellStart"/>
            <w:r w:rsidRPr="00312D92">
              <w:rPr>
                <w:bCs/>
              </w:rPr>
              <w:t>Ед</w:t>
            </w:r>
            <w:proofErr w:type="gramStart"/>
            <w:r w:rsidRPr="00312D92">
              <w:rPr>
                <w:bCs/>
              </w:rPr>
              <w:t>.и</w:t>
            </w:r>
            <w:proofErr w:type="gramEnd"/>
            <w:r w:rsidRPr="00312D92">
              <w:rPr>
                <w:bCs/>
              </w:rPr>
              <w:t>зм</w:t>
            </w:r>
            <w:proofErr w:type="spellEnd"/>
          </w:p>
        </w:tc>
        <w:tc>
          <w:tcPr>
            <w:tcW w:w="1377" w:type="dxa"/>
            <w:vAlign w:val="center"/>
          </w:tcPr>
          <w:p w:rsidR="00F97455" w:rsidRPr="00312D92" w:rsidRDefault="00F97455" w:rsidP="00D21042">
            <w:pPr>
              <w:jc w:val="center"/>
              <w:rPr>
                <w:bCs/>
              </w:rPr>
            </w:pPr>
            <w:r w:rsidRPr="00312D92">
              <w:rPr>
                <w:bCs/>
              </w:rPr>
              <w:t>Кол-во</w:t>
            </w:r>
          </w:p>
          <w:p w:rsidR="00F97455" w:rsidRPr="00312D92" w:rsidRDefault="00F97455" w:rsidP="00D21042">
            <w:pPr>
              <w:jc w:val="center"/>
              <w:rPr>
                <w:bCs/>
              </w:rPr>
            </w:pPr>
            <w:r w:rsidRPr="00312D92">
              <w:rPr>
                <w:bCs/>
              </w:rPr>
              <w:t>оборудования</w:t>
            </w:r>
          </w:p>
        </w:tc>
      </w:tr>
      <w:tr w:rsidR="00F97455" w:rsidRPr="00312D92" w:rsidTr="00431485">
        <w:trPr>
          <w:trHeight w:val="432"/>
          <w:jc w:val="center"/>
        </w:trPr>
        <w:tc>
          <w:tcPr>
            <w:tcW w:w="9540" w:type="dxa"/>
            <w:gridSpan w:val="6"/>
            <w:vAlign w:val="center"/>
          </w:tcPr>
          <w:p w:rsidR="00F97455" w:rsidRPr="00312D92" w:rsidRDefault="00F97455" w:rsidP="00F7525B">
            <w:pPr>
              <w:jc w:val="center"/>
              <w:rPr>
                <w:b/>
                <w:bCs/>
              </w:rPr>
            </w:pPr>
            <w:r w:rsidRPr="00312D92">
              <w:rPr>
                <w:b/>
                <w:bCs/>
                <w:i/>
              </w:rPr>
              <w:t>Объем работ:</w:t>
            </w:r>
          </w:p>
        </w:tc>
      </w:tr>
      <w:tr w:rsidR="00F97455" w:rsidRPr="00312D92" w:rsidTr="00F03F73">
        <w:trPr>
          <w:trHeight w:val="443"/>
          <w:jc w:val="center"/>
        </w:trPr>
        <w:tc>
          <w:tcPr>
            <w:tcW w:w="9540" w:type="dxa"/>
            <w:gridSpan w:val="6"/>
            <w:vAlign w:val="center"/>
          </w:tcPr>
          <w:p w:rsidR="00F97455" w:rsidRPr="00DF1E4D" w:rsidRDefault="00DF1E4D" w:rsidP="00F03F73">
            <w:pPr>
              <w:jc w:val="center"/>
              <w:rPr>
                <w:bCs/>
                <w:i/>
              </w:rPr>
            </w:pPr>
            <w:r w:rsidRPr="00DF1E4D">
              <w:rPr>
                <w:bCs/>
                <w:i/>
              </w:rPr>
              <w:t>Монтажные</w:t>
            </w:r>
            <w:r w:rsidR="009002C4" w:rsidRPr="00DF1E4D">
              <w:rPr>
                <w:bCs/>
                <w:i/>
              </w:rPr>
              <w:t xml:space="preserve"> работы</w:t>
            </w:r>
          </w:p>
        </w:tc>
      </w:tr>
      <w:tr w:rsidR="00970EE5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970EE5" w:rsidRPr="00312D92" w:rsidRDefault="00970EE5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970EE5" w:rsidRPr="0007236D" w:rsidRDefault="00003397" w:rsidP="00F03F73">
            <w:r w:rsidRPr="0007236D">
              <w:t xml:space="preserve">Монтаж изолированного провода в </w:t>
            </w:r>
            <w:proofErr w:type="spellStart"/>
            <w:r w:rsidRPr="0007236D">
              <w:t>т.ч</w:t>
            </w:r>
            <w:proofErr w:type="spellEnd"/>
            <w:r w:rsidRPr="0007236D">
              <w:t>.</w:t>
            </w:r>
          </w:p>
        </w:tc>
        <w:tc>
          <w:tcPr>
            <w:tcW w:w="989" w:type="dxa"/>
            <w:vAlign w:val="center"/>
          </w:tcPr>
          <w:p w:rsidR="00970EE5" w:rsidRPr="0007236D" w:rsidRDefault="00970EE5" w:rsidP="00DF1E4D">
            <w:pPr>
              <w:jc w:val="center"/>
            </w:pPr>
          </w:p>
        </w:tc>
        <w:tc>
          <w:tcPr>
            <w:tcW w:w="1377" w:type="dxa"/>
            <w:vAlign w:val="center"/>
          </w:tcPr>
          <w:p w:rsidR="00970EE5" w:rsidRPr="0007236D" w:rsidRDefault="00970EE5" w:rsidP="00DF1E4D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</w:p>
        </w:tc>
      </w:tr>
      <w:tr w:rsidR="00003397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СИП-2 (3х70+1х70+2х16) + СИП-2 (3х50+1х70+2х16)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DB6762">
            <w:pPr>
              <w:jc w:val="center"/>
            </w:pPr>
            <w:r w:rsidRPr="0007236D">
              <w:t>м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140</w:t>
            </w:r>
          </w:p>
        </w:tc>
      </w:tr>
      <w:tr w:rsidR="00003397" w:rsidRPr="0007236D" w:rsidTr="00165EB8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450CD6">
            <w:pPr>
              <w:pStyle w:val="aa"/>
              <w:ind w:left="397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СИП-2 (3х70+1х70+1х16)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DB6762">
            <w:pPr>
              <w:jc w:val="center"/>
            </w:pPr>
            <w:r w:rsidRPr="0007236D">
              <w:t>м</w:t>
            </w:r>
          </w:p>
        </w:tc>
        <w:tc>
          <w:tcPr>
            <w:tcW w:w="1377" w:type="dxa"/>
            <w:vAlign w:val="center"/>
          </w:tcPr>
          <w:p w:rsidR="00003397" w:rsidRPr="0007236D" w:rsidRDefault="00DB6762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</w:t>
            </w:r>
          </w:p>
        </w:tc>
      </w:tr>
      <w:tr w:rsidR="00003397" w:rsidRPr="0007236D" w:rsidTr="00165EB8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450CD6">
            <w:pPr>
              <w:pStyle w:val="aa"/>
              <w:ind w:left="397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СИП-2 (3х50+1х70+2х16)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DB6762">
            <w:pPr>
              <w:jc w:val="center"/>
            </w:pPr>
            <w:r w:rsidRPr="0007236D">
              <w:t>м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370</w:t>
            </w:r>
          </w:p>
        </w:tc>
      </w:tr>
      <w:tr w:rsidR="00003397" w:rsidRPr="0007236D" w:rsidTr="00165EB8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450CD6">
            <w:pPr>
              <w:pStyle w:val="aa"/>
              <w:ind w:left="397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СИП-2 (3х35+1х50)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DB6762">
            <w:pPr>
              <w:jc w:val="center"/>
            </w:pPr>
            <w:r w:rsidRPr="0007236D">
              <w:t>м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110</w:t>
            </w:r>
          </w:p>
        </w:tc>
      </w:tr>
      <w:tr w:rsidR="00003397" w:rsidRPr="0007236D" w:rsidTr="00165EB8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450CD6">
            <w:pPr>
              <w:pStyle w:val="aa"/>
              <w:ind w:left="397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СИП-2 (3х16+1х25)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DB6762">
            <w:pPr>
              <w:jc w:val="center"/>
            </w:pPr>
            <w:r w:rsidRPr="0007236D">
              <w:t>м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105</w:t>
            </w:r>
          </w:p>
        </w:tc>
      </w:tr>
      <w:tr w:rsidR="00003397" w:rsidRPr="0007236D" w:rsidTr="00165EB8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450CD6">
            <w:pPr>
              <w:pStyle w:val="aa"/>
              <w:ind w:left="397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СИП-2 (1х16+1х25)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DB6762">
            <w:pPr>
              <w:jc w:val="center"/>
            </w:pPr>
            <w:r w:rsidRPr="0007236D">
              <w:t>м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4</w:t>
            </w:r>
            <w:r w:rsidR="00DB6762">
              <w:rPr>
                <w:sz w:val="24"/>
                <w:szCs w:val="24"/>
              </w:rPr>
              <w:t>2</w:t>
            </w:r>
            <w:r w:rsidRPr="0007236D">
              <w:rPr>
                <w:sz w:val="24"/>
                <w:szCs w:val="24"/>
              </w:rPr>
              <w:t>5</w:t>
            </w:r>
          </w:p>
        </w:tc>
      </w:tr>
      <w:tr w:rsidR="00003397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Монтаж подводок (по 2</w:t>
            </w:r>
            <w:r w:rsidR="00DB6762">
              <w:rPr>
                <w:sz w:val="24"/>
                <w:szCs w:val="24"/>
              </w:rPr>
              <w:t>5</w:t>
            </w:r>
            <w:r w:rsidRPr="0007236D">
              <w:rPr>
                <w:sz w:val="24"/>
                <w:szCs w:val="24"/>
              </w:rPr>
              <w:t xml:space="preserve"> м), всего в </w:t>
            </w:r>
            <w:proofErr w:type="spellStart"/>
            <w:r w:rsidRPr="0007236D">
              <w:rPr>
                <w:sz w:val="24"/>
                <w:szCs w:val="24"/>
              </w:rPr>
              <w:t>т.ч</w:t>
            </w:r>
            <w:proofErr w:type="spellEnd"/>
            <w:r w:rsidRPr="0007236D">
              <w:rPr>
                <w:sz w:val="24"/>
                <w:szCs w:val="24"/>
              </w:rPr>
              <w:t>.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C605C8">
            <w:pPr>
              <w:jc w:val="center"/>
            </w:pPr>
            <w:r w:rsidRPr="0007236D">
              <w:t>шт./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39/</w:t>
            </w:r>
            <w:r w:rsidR="00DB6762">
              <w:rPr>
                <w:sz w:val="24"/>
                <w:szCs w:val="24"/>
              </w:rPr>
              <w:t>975</w:t>
            </w:r>
          </w:p>
        </w:tc>
      </w:tr>
      <w:tr w:rsidR="00003397" w:rsidRPr="0007236D" w:rsidTr="00165EB8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450CD6">
            <w:pPr>
              <w:pStyle w:val="aa"/>
              <w:ind w:left="397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165EB8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СИПс-4 (2х16)мм</w:t>
            </w:r>
            <w:proofErr w:type="gramStart"/>
            <w:r w:rsidRPr="0007236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89" w:type="dxa"/>
            <w:vAlign w:val="center"/>
          </w:tcPr>
          <w:p w:rsidR="00003397" w:rsidRPr="0007236D" w:rsidRDefault="00003397" w:rsidP="00165EB8">
            <w:pPr>
              <w:jc w:val="center"/>
            </w:pPr>
            <w:r w:rsidRPr="0007236D">
              <w:t>шт./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38/</w:t>
            </w:r>
            <w:r w:rsidR="00DB6762">
              <w:rPr>
                <w:sz w:val="24"/>
                <w:szCs w:val="24"/>
              </w:rPr>
              <w:t>950</w:t>
            </w:r>
          </w:p>
        </w:tc>
      </w:tr>
      <w:tr w:rsidR="00003397" w:rsidRPr="0007236D" w:rsidTr="00165EB8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450CD6">
            <w:pPr>
              <w:pStyle w:val="aa"/>
              <w:ind w:left="397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165EB8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СИПс-4 (4х16)мм</w:t>
            </w:r>
            <w:proofErr w:type="gramStart"/>
            <w:r w:rsidRPr="0007236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89" w:type="dxa"/>
            <w:vAlign w:val="center"/>
          </w:tcPr>
          <w:p w:rsidR="00003397" w:rsidRPr="0007236D" w:rsidRDefault="00003397" w:rsidP="00165EB8">
            <w:pPr>
              <w:jc w:val="center"/>
            </w:pPr>
            <w:r w:rsidRPr="0007236D">
              <w:t>шт./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1/2</w:t>
            </w:r>
            <w:r w:rsidR="00DB6762">
              <w:rPr>
                <w:sz w:val="24"/>
                <w:szCs w:val="24"/>
              </w:rPr>
              <w:t>5</w:t>
            </w:r>
          </w:p>
        </w:tc>
      </w:tr>
      <w:tr w:rsidR="00003397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Демонтаж/монтаж подводок кабелем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C605C8">
            <w:pPr>
              <w:jc w:val="center"/>
            </w:pPr>
            <w:r w:rsidRPr="0007236D">
              <w:t>шт./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003397" w:rsidRPr="0007236D" w:rsidRDefault="00003397" w:rsidP="00DF1E4D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5/7</w:t>
            </w:r>
          </w:p>
        </w:tc>
      </w:tr>
      <w:tr w:rsidR="00003397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 xml:space="preserve">Установка </w:t>
            </w:r>
            <w:proofErr w:type="gramStart"/>
            <w:r w:rsidRPr="0007236D">
              <w:rPr>
                <w:sz w:val="24"/>
                <w:szCs w:val="24"/>
              </w:rPr>
              <w:t>ж/б</w:t>
            </w:r>
            <w:proofErr w:type="gramEnd"/>
            <w:r w:rsidRPr="0007236D">
              <w:rPr>
                <w:sz w:val="24"/>
                <w:szCs w:val="24"/>
              </w:rPr>
              <w:t xml:space="preserve"> опор, всего в </w:t>
            </w:r>
            <w:proofErr w:type="spellStart"/>
            <w:r w:rsidRPr="0007236D">
              <w:rPr>
                <w:sz w:val="24"/>
                <w:szCs w:val="24"/>
              </w:rPr>
              <w:t>т.ч</w:t>
            </w:r>
            <w:proofErr w:type="spellEnd"/>
            <w:r w:rsidRPr="0007236D">
              <w:rPr>
                <w:sz w:val="24"/>
                <w:szCs w:val="24"/>
              </w:rPr>
              <w:t>.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C605C8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DB6762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003397" w:rsidRPr="0007236D" w:rsidTr="00340595">
        <w:trPr>
          <w:trHeight w:val="90"/>
          <w:jc w:val="center"/>
        </w:trPr>
        <w:tc>
          <w:tcPr>
            <w:tcW w:w="590" w:type="dxa"/>
            <w:vMerge w:val="restart"/>
            <w:vAlign w:val="center"/>
          </w:tcPr>
          <w:p w:rsidR="00003397" w:rsidRPr="00312D92" w:rsidRDefault="00003397" w:rsidP="0081353D">
            <w:pPr>
              <w:pStyle w:val="aa"/>
              <w:ind w:left="397"/>
              <w:rPr>
                <w:bCs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СВ95-3с</w:t>
            </w:r>
          </w:p>
        </w:tc>
        <w:tc>
          <w:tcPr>
            <w:tcW w:w="850" w:type="dxa"/>
            <w:vAlign w:val="center"/>
          </w:tcPr>
          <w:p w:rsidR="00003397" w:rsidRPr="0007236D" w:rsidRDefault="00003397" w:rsidP="00C52E1E">
            <w:pPr>
              <w:pStyle w:val="22"/>
              <w:shd w:val="clear" w:color="auto" w:fill="auto"/>
              <w:spacing w:line="245" w:lineRule="exact"/>
              <w:jc w:val="center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1 ст.</w:t>
            </w:r>
          </w:p>
        </w:tc>
        <w:tc>
          <w:tcPr>
            <w:tcW w:w="4458" w:type="dxa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П23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340595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4</w:t>
            </w:r>
            <w:r w:rsidR="00DB6762">
              <w:rPr>
                <w:sz w:val="24"/>
                <w:szCs w:val="24"/>
              </w:rPr>
              <w:t>3</w:t>
            </w:r>
          </w:p>
        </w:tc>
      </w:tr>
      <w:tr w:rsidR="00003397" w:rsidRPr="0007236D" w:rsidTr="00340595">
        <w:trPr>
          <w:trHeight w:val="90"/>
          <w:jc w:val="center"/>
        </w:trPr>
        <w:tc>
          <w:tcPr>
            <w:tcW w:w="590" w:type="dxa"/>
            <w:vMerge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003397" w:rsidRPr="0007236D" w:rsidRDefault="00003397" w:rsidP="00450CD6">
            <w:pPr>
              <w:pStyle w:val="22"/>
              <w:shd w:val="clear" w:color="auto" w:fill="auto"/>
              <w:spacing w:line="245" w:lineRule="exact"/>
              <w:jc w:val="center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2 ст.</w:t>
            </w:r>
          </w:p>
        </w:tc>
        <w:tc>
          <w:tcPr>
            <w:tcW w:w="4458" w:type="dxa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П24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340595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F1E4D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</w:t>
            </w:r>
          </w:p>
        </w:tc>
      </w:tr>
      <w:tr w:rsidR="00003397" w:rsidRPr="0007236D" w:rsidTr="00340595">
        <w:trPr>
          <w:trHeight w:val="90"/>
          <w:jc w:val="center"/>
        </w:trPr>
        <w:tc>
          <w:tcPr>
            <w:tcW w:w="590" w:type="dxa"/>
            <w:vMerge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03397" w:rsidRPr="0007236D" w:rsidRDefault="00003397" w:rsidP="00C52E1E">
            <w:pPr>
              <w:pStyle w:val="22"/>
              <w:shd w:val="clear" w:color="auto" w:fill="auto"/>
              <w:spacing w:line="245" w:lineRule="exact"/>
              <w:jc w:val="center"/>
              <w:rPr>
                <w:rStyle w:val="10"/>
                <w:sz w:val="24"/>
                <w:szCs w:val="24"/>
              </w:rPr>
            </w:pPr>
          </w:p>
        </w:tc>
        <w:tc>
          <w:tcPr>
            <w:tcW w:w="4458" w:type="dxa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А23 (кон) с П-</w:t>
            </w:r>
            <w:proofErr w:type="spellStart"/>
            <w:r w:rsidRPr="0007236D">
              <w:rPr>
                <w:rStyle w:val="10"/>
                <w:sz w:val="24"/>
                <w:szCs w:val="24"/>
              </w:rPr>
              <w:t>Зи</w:t>
            </w:r>
            <w:proofErr w:type="spellEnd"/>
          </w:p>
        </w:tc>
        <w:tc>
          <w:tcPr>
            <w:tcW w:w="989" w:type="dxa"/>
            <w:vAlign w:val="center"/>
          </w:tcPr>
          <w:p w:rsidR="00003397" w:rsidRPr="0007236D" w:rsidRDefault="00003397" w:rsidP="00340595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F1E4D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3</w:t>
            </w:r>
          </w:p>
        </w:tc>
      </w:tr>
      <w:tr w:rsidR="00003397" w:rsidRPr="0007236D" w:rsidTr="00340595">
        <w:trPr>
          <w:trHeight w:val="135"/>
          <w:jc w:val="center"/>
        </w:trPr>
        <w:tc>
          <w:tcPr>
            <w:tcW w:w="590" w:type="dxa"/>
            <w:vMerge w:val="restart"/>
            <w:vAlign w:val="center"/>
          </w:tcPr>
          <w:p w:rsidR="00003397" w:rsidRPr="00312D92" w:rsidRDefault="00003397" w:rsidP="0081353D">
            <w:pPr>
              <w:pStyle w:val="aa"/>
              <w:ind w:left="397"/>
              <w:rPr>
                <w:bCs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03397" w:rsidRPr="0007236D" w:rsidRDefault="00003397" w:rsidP="00A40890">
            <w:pPr>
              <w:pStyle w:val="22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СВ110-5</w:t>
            </w:r>
          </w:p>
        </w:tc>
        <w:tc>
          <w:tcPr>
            <w:tcW w:w="850" w:type="dxa"/>
            <w:vMerge w:val="restart"/>
            <w:vAlign w:val="center"/>
          </w:tcPr>
          <w:p w:rsidR="00003397" w:rsidRPr="0007236D" w:rsidRDefault="00003397" w:rsidP="00C52E1E">
            <w:pPr>
              <w:pStyle w:val="22"/>
              <w:shd w:val="clear" w:color="auto" w:fill="auto"/>
              <w:spacing w:line="245" w:lineRule="exact"/>
              <w:jc w:val="center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1 ст.</w:t>
            </w:r>
          </w:p>
        </w:tc>
        <w:tc>
          <w:tcPr>
            <w:tcW w:w="4458" w:type="dxa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ПП23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340595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F1E4D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</w:t>
            </w:r>
          </w:p>
        </w:tc>
      </w:tr>
      <w:tr w:rsidR="00003397" w:rsidRPr="0007236D" w:rsidTr="00340595">
        <w:trPr>
          <w:trHeight w:val="135"/>
          <w:jc w:val="center"/>
        </w:trPr>
        <w:tc>
          <w:tcPr>
            <w:tcW w:w="590" w:type="dxa"/>
            <w:vMerge/>
            <w:vAlign w:val="center"/>
          </w:tcPr>
          <w:p w:rsidR="00003397" w:rsidRPr="00312D92" w:rsidRDefault="00003397" w:rsidP="0081353D">
            <w:pPr>
              <w:pStyle w:val="aa"/>
              <w:ind w:left="397"/>
              <w:rPr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003397" w:rsidRPr="0007236D" w:rsidRDefault="00003397" w:rsidP="00A40890">
            <w:pPr>
              <w:pStyle w:val="22"/>
              <w:spacing w:line="245" w:lineRule="exact"/>
              <w:rPr>
                <w:rStyle w:val="1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03397" w:rsidRPr="0007236D" w:rsidRDefault="00003397" w:rsidP="00C52E1E">
            <w:pPr>
              <w:pStyle w:val="22"/>
              <w:shd w:val="clear" w:color="auto" w:fill="auto"/>
              <w:spacing w:line="245" w:lineRule="exact"/>
              <w:jc w:val="center"/>
              <w:rPr>
                <w:rStyle w:val="10"/>
                <w:sz w:val="24"/>
                <w:szCs w:val="24"/>
              </w:rPr>
            </w:pPr>
          </w:p>
        </w:tc>
        <w:tc>
          <w:tcPr>
            <w:tcW w:w="4458" w:type="dxa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ПП24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340595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F1E4D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</w:t>
            </w:r>
          </w:p>
        </w:tc>
      </w:tr>
      <w:tr w:rsidR="00003397" w:rsidRPr="0007236D" w:rsidTr="00340595">
        <w:trPr>
          <w:trHeight w:val="135"/>
          <w:jc w:val="center"/>
        </w:trPr>
        <w:tc>
          <w:tcPr>
            <w:tcW w:w="590" w:type="dxa"/>
            <w:vMerge/>
            <w:vAlign w:val="center"/>
          </w:tcPr>
          <w:p w:rsidR="00003397" w:rsidRPr="00312D92" w:rsidRDefault="00003397" w:rsidP="0081353D">
            <w:pPr>
              <w:pStyle w:val="aa"/>
              <w:ind w:left="397"/>
              <w:rPr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003397" w:rsidRPr="0007236D" w:rsidRDefault="00003397" w:rsidP="00A40890">
            <w:pPr>
              <w:pStyle w:val="22"/>
              <w:spacing w:line="245" w:lineRule="exact"/>
              <w:rPr>
                <w:rStyle w:val="1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03397" w:rsidRPr="0007236D" w:rsidRDefault="00003397" w:rsidP="00C52E1E">
            <w:pPr>
              <w:pStyle w:val="22"/>
              <w:shd w:val="clear" w:color="auto" w:fill="auto"/>
              <w:spacing w:line="245" w:lineRule="exact"/>
              <w:jc w:val="center"/>
              <w:rPr>
                <w:rStyle w:val="10"/>
                <w:sz w:val="24"/>
                <w:szCs w:val="24"/>
              </w:rPr>
            </w:pPr>
          </w:p>
        </w:tc>
        <w:tc>
          <w:tcPr>
            <w:tcW w:w="4458" w:type="dxa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УП21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340595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F1E4D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</w:t>
            </w:r>
          </w:p>
        </w:tc>
      </w:tr>
      <w:tr w:rsidR="00003397" w:rsidRPr="0007236D" w:rsidTr="00340595">
        <w:trPr>
          <w:trHeight w:val="135"/>
          <w:jc w:val="center"/>
        </w:trPr>
        <w:tc>
          <w:tcPr>
            <w:tcW w:w="590" w:type="dxa"/>
            <w:vMerge/>
            <w:vAlign w:val="center"/>
          </w:tcPr>
          <w:p w:rsidR="00003397" w:rsidRPr="00312D92" w:rsidRDefault="00003397" w:rsidP="0081353D">
            <w:pPr>
              <w:pStyle w:val="aa"/>
              <w:ind w:left="397"/>
              <w:rPr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003397" w:rsidRPr="0007236D" w:rsidRDefault="00003397" w:rsidP="00A40890">
            <w:pPr>
              <w:pStyle w:val="22"/>
              <w:spacing w:line="245" w:lineRule="exact"/>
              <w:rPr>
                <w:rStyle w:val="1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03397" w:rsidRPr="0007236D" w:rsidRDefault="00003397" w:rsidP="00C52E1E">
            <w:pPr>
              <w:pStyle w:val="22"/>
              <w:shd w:val="clear" w:color="auto" w:fill="auto"/>
              <w:spacing w:line="245" w:lineRule="exact"/>
              <w:jc w:val="center"/>
              <w:rPr>
                <w:rStyle w:val="10"/>
                <w:sz w:val="24"/>
                <w:szCs w:val="24"/>
              </w:rPr>
            </w:pPr>
          </w:p>
        </w:tc>
        <w:tc>
          <w:tcPr>
            <w:tcW w:w="4458" w:type="dxa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К21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340595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F1E4D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4</w:t>
            </w:r>
          </w:p>
        </w:tc>
      </w:tr>
      <w:tr w:rsidR="00003397" w:rsidRPr="0007236D" w:rsidTr="00340595">
        <w:trPr>
          <w:trHeight w:val="135"/>
          <w:jc w:val="center"/>
        </w:trPr>
        <w:tc>
          <w:tcPr>
            <w:tcW w:w="590" w:type="dxa"/>
            <w:vMerge/>
            <w:vAlign w:val="center"/>
          </w:tcPr>
          <w:p w:rsidR="00003397" w:rsidRPr="00312D92" w:rsidRDefault="00003397" w:rsidP="0081353D">
            <w:pPr>
              <w:pStyle w:val="aa"/>
              <w:ind w:left="397"/>
              <w:rPr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003397" w:rsidRPr="0007236D" w:rsidRDefault="00003397" w:rsidP="00A40890">
            <w:pPr>
              <w:pStyle w:val="22"/>
              <w:spacing w:line="245" w:lineRule="exact"/>
              <w:rPr>
                <w:rStyle w:val="1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03397" w:rsidRPr="0007236D" w:rsidRDefault="00003397" w:rsidP="00C52E1E">
            <w:pPr>
              <w:pStyle w:val="22"/>
              <w:shd w:val="clear" w:color="auto" w:fill="auto"/>
              <w:spacing w:line="245" w:lineRule="exact"/>
              <w:jc w:val="center"/>
              <w:rPr>
                <w:rStyle w:val="10"/>
                <w:sz w:val="24"/>
                <w:szCs w:val="24"/>
              </w:rPr>
            </w:pPr>
          </w:p>
        </w:tc>
        <w:tc>
          <w:tcPr>
            <w:tcW w:w="4458" w:type="dxa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АО21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340595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F1E4D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2</w:t>
            </w:r>
          </w:p>
        </w:tc>
      </w:tr>
      <w:tr w:rsidR="00003397" w:rsidRPr="0007236D" w:rsidTr="00340595">
        <w:trPr>
          <w:trHeight w:val="135"/>
          <w:jc w:val="center"/>
        </w:trPr>
        <w:tc>
          <w:tcPr>
            <w:tcW w:w="590" w:type="dxa"/>
            <w:vMerge/>
            <w:vAlign w:val="center"/>
          </w:tcPr>
          <w:p w:rsidR="00003397" w:rsidRPr="00312D92" w:rsidRDefault="00003397" w:rsidP="0081353D">
            <w:pPr>
              <w:pStyle w:val="aa"/>
              <w:ind w:left="397"/>
              <w:rPr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03397" w:rsidRPr="0007236D" w:rsidRDefault="00003397" w:rsidP="00C52E1E">
            <w:pPr>
              <w:pStyle w:val="22"/>
              <w:shd w:val="clear" w:color="auto" w:fill="auto"/>
              <w:spacing w:line="245" w:lineRule="exact"/>
              <w:jc w:val="center"/>
              <w:rPr>
                <w:rStyle w:val="10"/>
                <w:sz w:val="24"/>
                <w:szCs w:val="24"/>
              </w:rPr>
            </w:pPr>
          </w:p>
        </w:tc>
        <w:tc>
          <w:tcPr>
            <w:tcW w:w="4458" w:type="dxa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ПП10-1с ПТ-45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340595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F1E4D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</w:t>
            </w:r>
          </w:p>
        </w:tc>
      </w:tr>
      <w:tr w:rsidR="00003397" w:rsidRPr="0007236D" w:rsidTr="00340595">
        <w:trPr>
          <w:trHeight w:val="135"/>
          <w:jc w:val="center"/>
        </w:trPr>
        <w:tc>
          <w:tcPr>
            <w:tcW w:w="590" w:type="dxa"/>
            <w:vMerge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03397" w:rsidRPr="0007236D" w:rsidRDefault="00003397" w:rsidP="00C52E1E">
            <w:pPr>
              <w:pStyle w:val="22"/>
              <w:shd w:val="clear" w:color="auto" w:fill="auto"/>
              <w:spacing w:line="245" w:lineRule="exact"/>
              <w:jc w:val="center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2 ст.</w:t>
            </w:r>
          </w:p>
        </w:tc>
        <w:tc>
          <w:tcPr>
            <w:tcW w:w="4458" w:type="dxa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ПА24 с П-</w:t>
            </w:r>
            <w:proofErr w:type="spellStart"/>
            <w:r w:rsidRPr="0007236D">
              <w:rPr>
                <w:rStyle w:val="10"/>
                <w:sz w:val="24"/>
                <w:szCs w:val="24"/>
              </w:rPr>
              <w:t>Зи</w:t>
            </w:r>
            <w:proofErr w:type="spellEnd"/>
          </w:p>
        </w:tc>
        <w:tc>
          <w:tcPr>
            <w:tcW w:w="989" w:type="dxa"/>
            <w:vAlign w:val="center"/>
          </w:tcPr>
          <w:p w:rsidR="00003397" w:rsidRPr="0007236D" w:rsidRDefault="00003397" w:rsidP="00340595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F1E4D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</w:t>
            </w:r>
          </w:p>
        </w:tc>
      </w:tr>
      <w:tr w:rsidR="00003397" w:rsidRPr="0007236D" w:rsidTr="00F34D1D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1E4B9D">
            <w:pPr>
              <w:pStyle w:val="22"/>
              <w:shd w:val="clear" w:color="auto" w:fill="auto"/>
              <w:spacing w:line="245" w:lineRule="exact"/>
              <w:rPr>
                <w:sz w:val="24"/>
                <w:szCs w:val="24"/>
              </w:rPr>
            </w:pPr>
            <w:r w:rsidRPr="0007236D">
              <w:rPr>
                <w:bCs/>
                <w:sz w:val="24"/>
                <w:szCs w:val="24"/>
              </w:rPr>
              <w:t xml:space="preserve">Установка </w:t>
            </w:r>
            <w:r w:rsidRPr="0007236D">
              <w:rPr>
                <w:sz w:val="24"/>
                <w:szCs w:val="24"/>
              </w:rPr>
              <w:t xml:space="preserve">стальных многогранных 1 ст. </w:t>
            </w:r>
            <w:r w:rsidR="001E4B9D" w:rsidRPr="0007236D">
              <w:rPr>
                <w:sz w:val="24"/>
                <w:szCs w:val="24"/>
              </w:rPr>
              <w:t>опор</w:t>
            </w:r>
            <w:r w:rsidR="001E4B9D">
              <w:rPr>
                <w:sz w:val="24"/>
                <w:szCs w:val="24"/>
              </w:rPr>
              <w:t xml:space="preserve">  04-7-90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F34D1D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0F0B1E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4</w:t>
            </w:r>
          </w:p>
        </w:tc>
      </w:tr>
      <w:tr w:rsidR="00003397" w:rsidRPr="0007236D" w:rsidTr="00F34D1D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1E4B9D">
            <w:pPr>
              <w:pStyle w:val="22"/>
              <w:shd w:val="clear" w:color="auto" w:fill="auto"/>
              <w:spacing w:line="245" w:lineRule="exact"/>
              <w:rPr>
                <w:sz w:val="24"/>
                <w:szCs w:val="24"/>
              </w:rPr>
            </w:pPr>
            <w:r w:rsidRPr="0007236D">
              <w:rPr>
                <w:bCs/>
                <w:sz w:val="24"/>
                <w:szCs w:val="24"/>
              </w:rPr>
              <w:t xml:space="preserve">Установка </w:t>
            </w:r>
            <w:r w:rsidRPr="0007236D">
              <w:rPr>
                <w:sz w:val="24"/>
                <w:szCs w:val="24"/>
              </w:rPr>
              <w:t xml:space="preserve">стальных многогранных </w:t>
            </w:r>
            <w:r>
              <w:rPr>
                <w:sz w:val="24"/>
                <w:szCs w:val="24"/>
              </w:rPr>
              <w:t>1</w:t>
            </w:r>
            <w:r w:rsidRPr="0007236D">
              <w:rPr>
                <w:sz w:val="24"/>
                <w:szCs w:val="24"/>
              </w:rPr>
              <w:t xml:space="preserve"> ст. </w:t>
            </w:r>
            <w:r w:rsidR="001E4B9D" w:rsidRPr="0007236D">
              <w:rPr>
                <w:sz w:val="24"/>
                <w:szCs w:val="24"/>
              </w:rPr>
              <w:t>опор</w:t>
            </w:r>
            <w:r w:rsidR="001E4B9D">
              <w:rPr>
                <w:sz w:val="24"/>
                <w:szCs w:val="24"/>
              </w:rPr>
              <w:t xml:space="preserve">  04-2-7-90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F34D1D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1E4B9D" w:rsidP="000F0B1E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03397" w:rsidRPr="0007236D" w:rsidTr="00F34D1D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F34D1D">
            <w:pPr>
              <w:pStyle w:val="22"/>
              <w:shd w:val="clear" w:color="auto" w:fill="auto"/>
              <w:spacing w:line="245" w:lineRule="exact"/>
              <w:rPr>
                <w:sz w:val="24"/>
                <w:szCs w:val="24"/>
              </w:rPr>
            </w:pPr>
            <w:r w:rsidRPr="0007236D">
              <w:rPr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07236D">
              <w:rPr>
                <w:bCs/>
                <w:sz w:val="24"/>
                <w:szCs w:val="24"/>
              </w:rPr>
              <w:t>металл</w:t>
            </w:r>
            <w:proofErr w:type="gramStart"/>
            <w:r w:rsidRPr="0007236D">
              <w:rPr>
                <w:bCs/>
                <w:sz w:val="24"/>
                <w:szCs w:val="24"/>
              </w:rPr>
              <w:t>.т</w:t>
            </w:r>
            <w:proofErr w:type="gramEnd"/>
            <w:r w:rsidRPr="0007236D">
              <w:rPr>
                <w:bCs/>
                <w:sz w:val="24"/>
                <w:szCs w:val="24"/>
              </w:rPr>
              <w:t>рубного</w:t>
            </w:r>
            <w:proofErr w:type="spellEnd"/>
            <w:r w:rsidRPr="0007236D">
              <w:rPr>
                <w:bCs/>
                <w:sz w:val="24"/>
                <w:szCs w:val="24"/>
              </w:rPr>
              <w:t xml:space="preserve"> </w:t>
            </w:r>
            <w:r w:rsidRPr="0007236D">
              <w:rPr>
                <w:sz w:val="24"/>
                <w:szCs w:val="24"/>
              </w:rPr>
              <w:t>фундамента ФТ325х5х4000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F34D1D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F34D1D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4</w:t>
            </w:r>
          </w:p>
        </w:tc>
      </w:tr>
      <w:tr w:rsidR="00003397" w:rsidRPr="0007236D" w:rsidTr="00F34D1D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DB6762">
            <w:pPr>
              <w:pStyle w:val="22"/>
              <w:shd w:val="clear" w:color="auto" w:fill="auto"/>
              <w:spacing w:line="245" w:lineRule="exact"/>
              <w:rPr>
                <w:sz w:val="24"/>
                <w:szCs w:val="24"/>
              </w:rPr>
            </w:pPr>
            <w:r w:rsidRPr="0007236D">
              <w:rPr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07236D">
              <w:rPr>
                <w:bCs/>
                <w:sz w:val="24"/>
                <w:szCs w:val="24"/>
              </w:rPr>
              <w:t>металл</w:t>
            </w:r>
            <w:proofErr w:type="gramStart"/>
            <w:r w:rsidRPr="0007236D">
              <w:rPr>
                <w:bCs/>
                <w:sz w:val="24"/>
                <w:szCs w:val="24"/>
              </w:rPr>
              <w:t>.т</w:t>
            </w:r>
            <w:proofErr w:type="gramEnd"/>
            <w:r w:rsidRPr="0007236D">
              <w:rPr>
                <w:bCs/>
                <w:sz w:val="24"/>
                <w:szCs w:val="24"/>
              </w:rPr>
              <w:t>рубного</w:t>
            </w:r>
            <w:proofErr w:type="spellEnd"/>
            <w:r w:rsidRPr="0007236D">
              <w:rPr>
                <w:bCs/>
                <w:sz w:val="24"/>
                <w:szCs w:val="24"/>
              </w:rPr>
              <w:t xml:space="preserve"> </w:t>
            </w:r>
            <w:r w:rsidRPr="0007236D">
              <w:rPr>
                <w:sz w:val="24"/>
                <w:szCs w:val="24"/>
              </w:rPr>
              <w:t>фундамента ФТ325х7х4000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F34D1D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1E4B9D" w:rsidP="00F34D1D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03397" w:rsidRPr="0007236D" w:rsidTr="00F34D1D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Установка стойки С</w:t>
            </w:r>
            <w:proofErr w:type="gramStart"/>
            <w:r w:rsidRPr="0007236D">
              <w:rPr>
                <w:sz w:val="24"/>
                <w:szCs w:val="24"/>
              </w:rPr>
              <w:t>1</w:t>
            </w:r>
            <w:proofErr w:type="gramEnd"/>
            <w:r w:rsidRPr="0007236D">
              <w:rPr>
                <w:sz w:val="24"/>
                <w:szCs w:val="24"/>
              </w:rPr>
              <w:t xml:space="preserve"> на фундамент ФТ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DB6762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1E4B9D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03397" w:rsidRPr="0007236D" w:rsidTr="00DF0938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Установка плит П-</w:t>
            </w:r>
            <w:proofErr w:type="spellStart"/>
            <w:r w:rsidRPr="0007236D">
              <w:rPr>
                <w:sz w:val="24"/>
                <w:szCs w:val="24"/>
              </w:rPr>
              <w:t>Зи</w:t>
            </w:r>
            <w:proofErr w:type="spellEnd"/>
          </w:p>
        </w:tc>
        <w:tc>
          <w:tcPr>
            <w:tcW w:w="989" w:type="dxa"/>
            <w:vAlign w:val="center"/>
          </w:tcPr>
          <w:p w:rsidR="00003397" w:rsidRPr="0007236D" w:rsidRDefault="00003397" w:rsidP="00F34D1D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F0938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8</w:t>
            </w:r>
          </w:p>
        </w:tc>
      </w:tr>
      <w:tr w:rsidR="00003397" w:rsidRPr="0007236D" w:rsidTr="00DF0938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Установка приставок ПТ-45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F34D1D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F0938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2</w:t>
            </w:r>
          </w:p>
        </w:tc>
      </w:tr>
      <w:tr w:rsidR="00003397" w:rsidRPr="0007236D" w:rsidTr="00DF0938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003397" w:rsidRPr="0007236D" w:rsidRDefault="00003397" w:rsidP="00A40890">
            <w:pPr>
              <w:pStyle w:val="22"/>
              <w:shd w:val="clear" w:color="auto" w:fill="auto"/>
              <w:spacing w:line="245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Устройство дополнительного ответвления от опоры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F34D1D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F0938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27</w:t>
            </w:r>
          </w:p>
        </w:tc>
      </w:tr>
      <w:tr w:rsidR="00003397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003397" w:rsidRPr="00312D92" w:rsidRDefault="00003397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003397" w:rsidRPr="0007236D" w:rsidRDefault="00003397" w:rsidP="001E4B9D">
            <w:pPr>
              <w:rPr>
                <w:bCs/>
              </w:rPr>
            </w:pPr>
            <w:r w:rsidRPr="0007236D">
              <w:rPr>
                <w:bCs/>
              </w:rPr>
              <w:t xml:space="preserve">Заземление опор с </w:t>
            </w:r>
            <w:proofErr w:type="gramStart"/>
            <w:r w:rsidRPr="0007236D">
              <w:rPr>
                <w:bCs/>
                <w:lang w:val="en-US"/>
              </w:rPr>
              <w:t>R</w:t>
            </w:r>
            <w:proofErr w:type="gramEnd"/>
            <w:r w:rsidRPr="0007236D">
              <w:rPr>
                <w:bCs/>
                <w:vertAlign w:val="subscript"/>
              </w:rPr>
              <w:t>з</w:t>
            </w:r>
            <w:r w:rsidRPr="0007236D">
              <w:rPr>
                <w:bCs/>
              </w:rPr>
              <w:t>≤ 30 Ом(ρ=300 Ом*м) (ст.</w:t>
            </w:r>
            <w:r w:rsidR="001E4B9D">
              <w:rPr>
                <w:bCs/>
              </w:rPr>
              <w:t xml:space="preserve"> диам.</w:t>
            </w:r>
            <w:r w:rsidRPr="0007236D">
              <w:rPr>
                <w:bCs/>
              </w:rPr>
              <w:t>1</w:t>
            </w:r>
            <w:r w:rsidR="001E4B9D">
              <w:rPr>
                <w:bCs/>
              </w:rPr>
              <w:t>2</w:t>
            </w:r>
            <w:r w:rsidRPr="0007236D">
              <w:rPr>
                <w:bCs/>
              </w:rPr>
              <w:t>-</w:t>
            </w:r>
            <w:r w:rsidR="001E4B9D">
              <w:rPr>
                <w:bCs/>
              </w:rPr>
              <w:t>1</w:t>
            </w:r>
            <w:r w:rsidRPr="0007236D">
              <w:rPr>
                <w:bCs/>
              </w:rPr>
              <w:t>х5м;</w:t>
            </w:r>
            <w:r w:rsidR="001E4B9D">
              <w:rPr>
                <w:bCs/>
              </w:rPr>
              <w:t xml:space="preserve"> </w:t>
            </w:r>
            <w:r w:rsidRPr="0007236D">
              <w:rPr>
                <w:bCs/>
              </w:rPr>
              <w:t>ст.</w:t>
            </w:r>
            <w:r w:rsidR="001E4B9D">
              <w:rPr>
                <w:bCs/>
              </w:rPr>
              <w:t xml:space="preserve"> диам.</w:t>
            </w:r>
            <w:r w:rsidRPr="0007236D">
              <w:rPr>
                <w:bCs/>
              </w:rPr>
              <w:t>1</w:t>
            </w:r>
            <w:r w:rsidR="001E4B9D">
              <w:rPr>
                <w:bCs/>
              </w:rPr>
              <w:t>8</w:t>
            </w:r>
            <w:r w:rsidRPr="0007236D">
              <w:rPr>
                <w:bCs/>
              </w:rPr>
              <w:t>-</w:t>
            </w:r>
            <w:r w:rsidR="001E4B9D">
              <w:rPr>
                <w:bCs/>
              </w:rPr>
              <w:t>2</w:t>
            </w:r>
            <w:r w:rsidRPr="0007236D">
              <w:rPr>
                <w:bCs/>
              </w:rPr>
              <w:t>х5м)</w:t>
            </w:r>
          </w:p>
        </w:tc>
        <w:tc>
          <w:tcPr>
            <w:tcW w:w="989" w:type="dxa"/>
            <w:vAlign w:val="center"/>
          </w:tcPr>
          <w:p w:rsidR="00003397" w:rsidRPr="0007236D" w:rsidRDefault="00003397" w:rsidP="00F34D1D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003397" w:rsidRPr="0007236D" w:rsidRDefault="00003397" w:rsidP="00DF0938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36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Pr="0007236D" w:rsidRDefault="00A200FF" w:rsidP="00DB6762">
            <w:pPr>
              <w:rPr>
                <w:bCs/>
              </w:rPr>
            </w:pPr>
            <w:r>
              <w:rPr>
                <w:bCs/>
              </w:rPr>
              <w:t>Прокладка проводника по опоре (ст</w:t>
            </w:r>
            <w:proofErr w:type="gramStart"/>
            <w:r>
              <w:rPr>
                <w:bCs/>
              </w:rPr>
              <w:t>.д</w:t>
            </w:r>
            <w:proofErr w:type="gramEnd"/>
            <w:r>
              <w:rPr>
                <w:bCs/>
              </w:rPr>
              <w:t>иам.10-1х10м)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9F0461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9F046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36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Pr="0007236D" w:rsidRDefault="00A200FF" w:rsidP="00DB6762">
            <w:pPr>
              <w:rPr>
                <w:bCs/>
              </w:rPr>
            </w:pPr>
            <w:r w:rsidRPr="0007236D">
              <w:rPr>
                <w:bCs/>
              </w:rPr>
              <w:t>Отвод земли в постоянное пользование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0F0B1E">
            <w:pPr>
              <w:jc w:val="center"/>
            </w:pPr>
            <w:r w:rsidRPr="0007236D">
              <w:t>м</w:t>
            </w:r>
            <w:proofErr w:type="gramStart"/>
            <w:r w:rsidRPr="0007236D">
              <w:t>2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D27755" w:rsidP="00DF0938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8,56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Pr="0007236D" w:rsidRDefault="00A200FF" w:rsidP="00DB6762">
            <w:pPr>
              <w:rPr>
                <w:bCs/>
              </w:rPr>
            </w:pPr>
            <w:r w:rsidRPr="0007236D">
              <w:rPr>
                <w:bCs/>
              </w:rPr>
              <w:t>Отвод земли во временное пользование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0F0B1E">
            <w:pPr>
              <w:jc w:val="center"/>
            </w:pPr>
            <w:r w:rsidRPr="0007236D">
              <w:t>м</w:t>
            </w:r>
            <w:proofErr w:type="gramStart"/>
            <w:r w:rsidRPr="0007236D">
              <w:t>2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F0938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7820</w:t>
            </w:r>
          </w:p>
        </w:tc>
      </w:tr>
      <w:tr w:rsidR="00A200FF" w:rsidRPr="0007236D" w:rsidTr="00DF0938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A40890">
            <w:pPr>
              <w:pStyle w:val="22"/>
              <w:shd w:val="clear" w:color="auto" w:fill="auto"/>
              <w:spacing w:line="245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Разборка и сборка забора (</w:t>
            </w:r>
            <w:r w:rsidRPr="0007236D">
              <w:rPr>
                <w:sz w:val="24"/>
                <w:szCs w:val="24"/>
                <w:lang w:val="en-US"/>
              </w:rPr>
              <w:t>h</w:t>
            </w:r>
            <w:r w:rsidRPr="0007236D">
              <w:rPr>
                <w:sz w:val="24"/>
                <w:szCs w:val="24"/>
              </w:rPr>
              <w:t>=1,6 м)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0F0B1E">
            <w:pPr>
              <w:jc w:val="center"/>
            </w:pPr>
            <w:r w:rsidRPr="0007236D">
              <w:t>м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F0938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20</w:t>
            </w:r>
          </w:p>
        </w:tc>
      </w:tr>
      <w:tr w:rsidR="00A200FF" w:rsidRPr="0007236D" w:rsidTr="00DF0938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A40890">
            <w:pPr>
              <w:pStyle w:val="22"/>
              <w:shd w:val="clear" w:color="auto" w:fill="auto"/>
              <w:spacing w:line="245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Подрезка деревьев в охранной зоне ВЛИ-0,4 кВ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F0938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F0938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30</w:t>
            </w:r>
          </w:p>
        </w:tc>
      </w:tr>
      <w:tr w:rsidR="00A200FF" w:rsidRPr="0007236D" w:rsidTr="00DF0938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A40890">
            <w:pPr>
              <w:pStyle w:val="22"/>
              <w:shd w:val="clear" w:color="auto" w:fill="auto"/>
              <w:spacing w:line="245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Пересечение с улицей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F0938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F0938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25</w:t>
            </w:r>
          </w:p>
        </w:tc>
      </w:tr>
      <w:tr w:rsidR="00A200FF" w:rsidRPr="0007236D" w:rsidTr="00DF0938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A40890">
            <w:pPr>
              <w:pStyle w:val="22"/>
              <w:shd w:val="clear" w:color="auto" w:fill="auto"/>
              <w:spacing w:line="245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Пересечение с ВОЛС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F0938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F0938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8</w:t>
            </w:r>
          </w:p>
        </w:tc>
      </w:tr>
      <w:tr w:rsidR="00A200FF" w:rsidRPr="0007236D" w:rsidTr="00DF0938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Пересечение с прудом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F0938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F0938">
            <w:pPr>
              <w:jc w:val="center"/>
            </w:pPr>
            <w:r w:rsidRPr="0007236D">
              <w:t>1</w:t>
            </w:r>
          </w:p>
        </w:tc>
      </w:tr>
      <w:tr w:rsidR="00A200FF" w:rsidRPr="0007236D" w:rsidTr="00C47894">
        <w:trPr>
          <w:trHeight w:val="24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C47894" w:rsidRDefault="00A200FF" w:rsidP="00547CC9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C47894">
              <w:rPr>
                <w:sz w:val="24"/>
                <w:szCs w:val="24"/>
              </w:rPr>
              <w:t>Установка</w:t>
            </w:r>
            <w:r w:rsidRPr="00C47894">
              <w:rPr>
                <w:bCs/>
                <w:sz w:val="24"/>
                <w:szCs w:val="24"/>
              </w:rPr>
              <w:t xml:space="preserve"> выключателя </w:t>
            </w:r>
            <w:r>
              <w:rPr>
                <w:bCs/>
                <w:sz w:val="24"/>
                <w:szCs w:val="24"/>
              </w:rPr>
              <w:t>380</w:t>
            </w:r>
            <w:proofErr w:type="gramStart"/>
            <w:r>
              <w:rPr>
                <w:bCs/>
                <w:sz w:val="24"/>
                <w:szCs w:val="24"/>
              </w:rPr>
              <w:t xml:space="preserve"> В</w:t>
            </w:r>
            <w:proofErr w:type="gram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C47894">
              <w:rPr>
                <w:bCs/>
                <w:sz w:val="24"/>
                <w:szCs w:val="24"/>
              </w:rPr>
              <w:t>Iном</w:t>
            </w:r>
            <w:proofErr w:type="spellEnd"/>
            <w:r w:rsidRPr="00C47894">
              <w:rPr>
                <w:bCs/>
                <w:sz w:val="24"/>
                <w:szCs w:val="24"/>
              </w:rPr>
              <w:t>=250А (в ТП-317 на Л-2)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F0938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F0938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</w:t>
            </w:r>
          </w:p>
        </w:tc>
      </w:tr>
      <w:tr w:rsidR="00A200FF" w:rsidRPr="0007236D" w:rsidTr="00DF0938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C47894" w:rsidRDefault="00A200FF" w:rsidP="00C47894">
            <w:r w:rsidRPr="00C47894">
              <w:t xml:space="preserve">Установка реле в нулевом проводе </w:t>
            </w:r>
            <w:r w:rsidRPr="00C47894">
              <w:rPr>
                <w:bCs/>
              </w:rPr>
              <w:t>(в ТП-317 на Л-2)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F0938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F0938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</w:t>
            </w:r>
          </w:p>
        </w:tc>
      </w:tr>
      <w:tr w:rsidR="00A200FF" w:rsidRPr="0007236D" w:rsidTr="00DF0938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F97455">
            <w:pPr>
              <w:pStyle w:val="aa"/>
              <w:numPr>
                <w:ilvl w:val="0"/>
                <w:numId w:val="1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9002C4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 xml:space="preserve">Пусконаладочные работы 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943311">
            <w:pPr>
              <w:pStyle w:val="22"/>
              <w:shd w:val="clear" w:color="auto" w:fill="auto"/>
              <w:spacing w:line="190" w:lineRule="exact"/>
              <w:jc w:val="center"/>
              <w:rPr>
                <w:sz w:val="22"/>
                <w:szCs w:val="22"/>
              </w:rPr>
            </w:pPr>
            <w:proofErr w:type="spellStart"/>
            <w:r w:rsidRPr="0007236D">
              <w:rPr>
                <w:sz w:val="22"/>
                <w:szCs w:val="22"/>
              </w:rPr>
              <w:t>компл</w:t>
            </w:r>
            <w:proofErr w:type="spellEnd"/>
            <w:r w:rsidRPr="0007236D">
              <w:rPr>
                <w:sz w:val="22"/>
                <w:szCs w:val="22"/>
              </w:rPr>
              <w:t>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F0938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</w:t>
            </w:r>
          </w:p>
        </w:tc>
      </w:tr>
      <w:tr w:rsidR="00A200FF" w:rsidRPr="0007236D" w:rsidTr="00F03F73">
        <w:trPr>
          <w:trHeight w:val="502"/>
          <w:jc w:val="center"/>
        </w:trPr>
        <w:tc>
          <w:tcPr>
            <w:tcW w:w="9540" w:type="dxa"/>
            <w:gridSpan w:val="6"/>
            <w:vAlign w:val="center"/>
          </w:tcPr>
          <w:p w:rsidR="00A200FF" w:rsidRPr="0007236D" w:rsidRDefault="00A200FF" w:rsidP="00F03F73">
            <w:pPr>
              <w:jc w:val="center"/>
              <w:rPr>
                <w:bCs/>
                <w:i/>
              </w:rPr>
            </w:pPr>
            <w:r w:rsidRPr="0007236D">
              <w:rPr>
                <w:bCs/>
                <w:i/>
              </w:rPr>
              <w:t>Демонтажные работы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AE77D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 xml:space="preserve">Демонтаж </w:t>
            </w:r>
            <w:proofErr w:type="gramStart"/>
            <w:r w:rsidRPr="0007236D">
              <w:rPr>
                <w:rStyle w:val="10"/>
                <w:sz w:val="24"/>
                <w:szCs w:val="24"/>
              </w:rPr>
              <w:t>ж/б</w:t>
            </w:r>
            <w:proofErr w:type="gramEnd"/>
            <w:r w:rsidRPr="0007236D">
              <w:rPr>
                <w:rStyle w:val="10"/>
                <w:sz w:val="24"/>
                <w:szCs w:val="24"/>
              </w:rPr>
              <w:t xml:space="preserve"> опор ВЛ-0,4 кВ, в т. ч.:</w:t>
            </w:r>
          </w:p>
        </w:tc>
        <w:tc>
          <w:tcPr>
            <w:tcW w:w="989" w:type="dxa"/>
          </w:tcPr>
          <w:p w:rsidR="00A200FF" w:rsidRPr="0007236D" w:rsidRDefault="00A200FF" w:rsidP="00DB6762">
            <w:pPr>
              <w:jc w:val="center"/>
            </w:pPr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jc w:val="center"/>
            </w:pP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- одностоечных</w:t>
            </w:r>
          </w:p>
        </w:tc>
        <w:tc>
          <w:tcPr>
            <w:tcW w:w="989" w:type="dxa"/>
          </w:tcPr>
          <w:p w:rsidR="00A200FF" w:rsidRPr="0007236D" w:rsidRDefault="00A200FF" w:rsidP="00DB6762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jc w:val="center"/>
            </w:pPr>
            <w:r w:rsidRPr="0007236D">
              <w:t>39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- двухстоечных</w:t>
            </w:r>
          </w:p>
        </w:tc>
        <w:tc>
          <w:tcPr>
            <w:tcW w:w="989" w:type="dxa"/>
          </w:tcPr>
          <w:p w:rsidR="00A200FF" w:rsidRPr="0007236D" w:rsidRDefault="00A200FF" w:rsidP="00DB6762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jc w:val="center"/>
            </w:pPr>
            <w:r w:rsidRPr="0007236D">
              <w:t>15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- трехстоечных</w:t>
            </w:r>
          </w:p>
        </w:tc>
        <w:tc>
          <w:tcPr>
            <w:tcW w:w="989" w:type="dxa"/>
          </w:tcPr>
          <w:p w:rsidR="00A200FF" w:rsidRPr="0007236D" w:rsidRDefault="00A200FF" w:rsidP="00DB6762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jc w:val="center"/>
            </w:pPr>
            <w:r w:rsidRPr="0007236D">
              <w:t>2</w:t>
            </w:r>
          </w:p>
        </w:tc>
      </w:tr>
      <w:tr w:rsidR="00A200FF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98740F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 xml:space="preserve">Демонтаж сущ. провода, в </w:t>
            </w:r>
            <w:proofErr w:type="spellStart"/>
            <w:r w:rsidRPr="0007236D">
              <w:rPr>
                <w:rStyle w:val="10"/>
                <w:sz w:val="24"/>
                <w:szCs w:val="24"/>
              </w:rPr>
              <w:t>т.ч</w:t>
            </w:r>
            <w:proofErr w:type="spellEnd"/>
            <w:r w:rsidRPr="0007236D">
              <w:rPr>
                <w:rStyle w:val="10"/>
                <w:sz w:val="24"/>
                <w:szCs w:val="24"/>
              </w:rPr>
              <w:t>.: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C0691">
            <w:pPr>
              <w:jc w:val="center"/>
            </w:pPr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jc w:val="center"/>
            </w:pPr>
          </w:p>
        </w:tc>
      </w:tr>
      <w:tr w:rsidR="00A200FF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FE64BF">
            <w:r w:rsidRPr="0007236D">
              <w:t>4хА50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опор/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jc w:val="center"/>
            </w:pPr>
            <w:r w:rsidRPr="0007236D">
              <w:t xml:space="preserve">7/225 </w:t>
            </w:r>
          </w:p>
        </w:tc>
      </w:tr>
      <w:tr w:rsidR="00A200FF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FE64BF">
            <w:r w:rsidRPr="0007236D">
              <w:t>4хА50+1хА50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опор/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1/8</w:t>
            </w:r>
          </w:p>
        </w:tc>
      </w:tr>
      <w:tr w:rsidR="00A200FF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FE64BF">
            <w:r w:rsidRPr="0007236D">
              <w:t>4хА50+1хА25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опор/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10/405</w:t>
            </w:r>
          </w:p>
        </w:tc>
      </w:tr>
      <w:tr w:rsidR="00A200FF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FE64BF">
            <w:r w:rsidRPr="0007236D">
              <w:t>2хА25+1хА35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опор/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6/225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3E19EB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4хА25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опор/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2/45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E5370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2хА25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опор/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jc w:val="center"/>
            </w:pPr>
            <w:r w:rsidRPr="0007236D">
              <w:t>10/250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4хА25+1хА25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опор/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11/270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2хА35+2хА16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опор/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2/45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2хА16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опор/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11/360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3хА50+1хА25+1хА25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опор/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13/405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2хА25+2хА35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опор/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2/45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4хА35+1хА35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опор/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5/180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2хА35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опор/</w:t>
            </w:r>
            <w:proofErr w:type="gramStart"/>
            <w:r w:rsidRPr="0007236D">
              <w:t>м</w:t>
            </w:r>
            <w:proofErr w:type="gramEnd"/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4/75</w:t>
            </w:r>
          </w:p>
        </w:tc>
      </w:tr>
      <w:tr w:rsidR="00A200FF" w:rsidRPr="0007236D" w:rsidTr="00C12126">
        <w:trPr>
          <w:trHeight w:val="231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A61CE5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Демонтаж подводок к вводу (по 2</w:t>
            </w:r>
            <w:r w:rsidR="00A61CE5">
              <w:rPr>
                <w:sz w:val="24"/>
                <w:szCs w:val="24"/>
              </w:rPr>
              <w:t>5</w:t>
            </w:r>
            <w:r w:rsidRPr="0007236D">
              <w:rPr>
                <w:sz w:val="24"/>
                <w:szCs w:val="24"/>
              </w:rPr>
              <w:t xml:space="preserve"> м), в </w:t>
            </w:r>
            <w:proofErr w:type="spellStart"/>
            <w:r w:rsidRPr="0007236D">
              <w:rPr>
                <w:sz w:val="24"/>
                <w:szCs w:val="24"/>
              </w:rPr>
              <w:t>т.ч</w:t>
            </w:r>
            <w:proofErr w:type="spellEnd"/>
            <w:r w:rsidRPr="0007236D">
              <w:rPr>
                <w:sz w:val="24"/>
                <w:szCs w:val="24"/>
              </w:rPr>
              <w:t>.:</w:t>
            </w:r>
          </w:p>
        </w:tc>
        <w:tc>
          <w:tcPr>
            <w:tcW w:w="989" w:type="dxa"/>
          </w:tcPr>
          <w:p w:rsidR="00A200FF" w:rsidRPr="0007236D" w:rsidRDefault="00A200FF" w:rsidP="003E19EB">
            <w:pPr>
              <w:jc w:val="center"/>
            </w:pPr>
          </w:p>
        </w:tc>
        <w:tc>
          <w:tcPr>
            <w:tcW w:w="1377" w:type="dxa"/>
            <w:vAlign w:val="center"/>
          </w:tcPr>
          <w:p w:rsidR="00A200FF" w:rsidRPr="0007236D" w:rsidRDefault="00A200FF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</w:p>
        </w:tc>
      </w:tr>
      <w:tr w:rsidR="00A200FF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FE64BF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- 2хА16</w:t>
            </w:r>
          </w:p>
        </w:tc>
        <w:tc>
          <w:tcPr>
            <w:tcW w:w="989" w:type="dxa"/>
          </w:tcPr>
          <w:p w:rsidR="00A200FF" w:rsidRPr="0007236D" w:rsidRDefault="00A200FF" w:rsidP="003E19EB">
            <w:pPr>
              <w:jc w:val="center"/>
            </w:pPr>
            <w:r w:rsidRPr="0007236D">
              <w:t>м</w:t>
            </w:r>
          </w:p>
        </w:tc>
        <w:tc>
          <w:tcPr>
            <w:tcW w:w="1377" w:type="dxa"/>
            <w:vAlign w:val="center"/>
          </w:tcPr>
          <w:p w:rsidR="00A200FF" w:rsidRPr="0007236D" w:rsidRDefault="00A61CE5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  <w:tr w:rsidR="00A200FF" w:rsidRPr="0007236D" w:rsidTr="00C12126">
        <w:trPr>
          <w:trHeight w:val="225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FE64BF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- 4хА16</w:t>
            </w:r>
          </w:p>
        </w:tc>
        <w:tc>
          <w:tcPr>
            <w:tcW w:w="989" w:type="dxa"/>
          </w:tcPr>
          <w:p w:rsidR="00A200FF" w:rsidRPr="0007236D" w:rsidRDefault="00A200FF" w:rsidP="003E19EB">
            <w:pPr>
              <w:jc w:val="center"/>
            </w:pPr>
            <w:r w:rsidRPr="0007236D">
              <w:t>м</w:t>
            </w:r>
          </w:p>
        </w:tc>
        <w:tc>
          <w:tcPr>
            <w:tcW w:w="1377" w:type="dxa"/>
            <w:vAlign w:val="center"/>
          </w:tcPr>
          <w:p w:rsidR="00A200FF" w:rsidRPr="0007236D" w:rsidRDefault="00A61CE5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A200FF" w:rsidRPr="0007236D" w:rsidTr="00C12126">
        <w:trPr>
          <w:trHeight w:val="225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9002C4">
            <w:pPr>
              <w:pStyle w:val="aa"/>
              <w:numPr>
                <w:ilvl w:val="0"/>
                <w:numId w:val="2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C0691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- АВК 16/16</w:t>
            </w:r>
          </w:p>
        </w:tc>
        <w:tc>
          <w:tcPr>
            <w:tcW w:w="989" w:type="dxa"/>
          </w:tcPr>
          <w:p w:rsidR="00A200FF" w:rsidRPr="0007236D" w:rsidRDefault="00A200FF" w:rsidP="003E19EB">
            <w:pPr>
              <w:jc w:val="center"/>
            </w:pPr>
            <w:r w:rsidRPr="0007236D">
              <w:t>м</w:t>
            </w:r>
          </w:p>
        </w:tc>
        <w:tc>
          <w:tcPr>
            <w:tcW w:w="1377" w:type="dxa"/>
            <w:vAlign w:val="center"/>
          </w:tcPr>
          <w:p w:rsidR="00A200FF" w:rsidRPr="0007236D" w:rsidRDefault="00A61CE5" w:rsidP="00DC0691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A200FF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BC047E">
            <w:pPr>
              <w:pStyle w:val="aa"/>
              <w:numPr>
                <w:ilvl w:val="0"/>
                <w:numId w:val="24"/>
              </w:numPr>
              <w:ind w:left="417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Демонтаж сущ. выключателя в ТП-317</w:t>
            </w:r>
          </w:p>
        </w:tc>
        <w:tc>
          <w:tcPr>
            <w:tcW w:w="989" w:type="dxa"/>
          </w:tcPr>
          <w:p w:rsidR="00A200FF" w:rsidRPr="0007236D" w:rsidRDefault="00A200FF" w:rsidP="00DB6762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</w:t>
            </w:r>
          </w:p>
        </w:tc>
      </w:tr>
      <w:tr w:rsidR="00A200FF" w:rsidRPr="0007236D" w:rsidTr="00FE64B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BC047E">
            <w:pPr>
              <w:pStyle w:val="aa"/>
              <w:numPr>
                <w:ilvl w:val="0"/>
                <w:numId w:val="24"/>
              </w:numPr>
              <w:ind w:left="417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Демонтаж/монтаж сущ. светильника УО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FE64BF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15</w:t>
            </w:r>
          </w:p>
        </w:tc>
      </w:tr>
      <w:tr w:rsidR="00A200FF" w:rsidRPr="0007236D" w:rsidTr="00FE64B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9002C4" w:rsidRDefault="00A200FF" w:rsidP="00BC047E">
            <w:pPr>
              <w:pStyle w:val="aa"/>
              <w:numPr>
                <w:ilvl w:val="0"/>
                <w:numId w:val="24"/>
              </w:numPr>
              <w:ind w:left="417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245" w:lineRule="exact"/>
              <w:rPr>
                <w:rStyle w:val="10"/>
                <w:sz w:val="24"/>
                <w:szCs w:val="24"/>
              </w:rPr>
            </w:pPr>
            <w:r w:rsidRPr="0007236D">
              <w:rPr>
                <w:rStyle w:val="10"/>
                <w:sz w:val="24"/>
                <w:szCs w:val="24"/>
              </w:rPr>
              <w:t>Демонтаж/монтаж сущ. ШУ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FE64BF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2</w:t>
            </w:r>
          </w:p>
        </w:tc>
      </w:tr>
      <w:tr w:rsidR="00A200FF" w:rsidRPr="0007236D" w:rsidTr="00F7525B">
        <w:trPr>
          <w:trHeight w:val="459"/>
          <w:jc w:val="center"/>
        </w:trPr>
        <w:tc>
          <w:tcPr>
            <w:tcW w:w="9540" w:type="dxa"/>
            <w:gridSpan w:val="6"/>
            <w:vAlign w:val="center"/>
          </w:tcPr>
          <w:p w:rsidR="00A200FF" w:rsidRPr="0007236D" w:rsidRDefault="00A200FF" w:rsidP="00F7525B">
            <w:pPr>
              <w:jc w:val="center"/>
              <w:rPr>
                <w:bCs/>
              </w:rPr>
            </w:pPr>
            <w:r w:rsidRPr="0007236D">
              <w:rPr>
                <w:b/>
                <w:bCs/>
                <w:i/>
              </w:rPr>
              <w:t>Оборудование и материалы: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Pr="00920780" w:rsidRDefault="00A200FF" w:rsidP="00DB6762">
            <w:pPr>
              <w:jc w:val="both"/>
              <w:rPr>
                <w:bCs/>
              </w:rPr>
            </w:pPr>
            <w:r>
              <w:rPr>
                <w:bCs/>
              </w:rPr>
              <w:t xml:space="preserve">Лента металл. 20х0,7х1000  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70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Pr="00860D4E" w:rsidRDefault="00A200FF" w:rsidP="00DB6762">
            <w:pPr>
              <w:jc w:val="both"/>
              <w:rPr>
                <w:bCs/>
              </w:rPr>
            </w:pPr>
            <w:r>
              <w:rPr>
                <w:bCs/>
              </w:rPr>
              <w:t xml:space="preserve">Скрепа 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70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Pr="006E195B" w:rsidRDefault="00A200FF" w:rsidP="00DB6762">
            <w:pPr>
              <w:jc w:val="both"/>
              <w:rPr>
                <w:bCs/>
              </w:rPr>
            </w:pPr>
            <w:r w:rsidRPr="006E195B">
              <w:rPr>
                <w:bCs/>
              </w:rPr>
              <w:t xml:space="preserve">Бугель 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Pr="00FF0C02" w:rsidRDefault="00A200FF" w:rsidP="00DB6762">
            <w:pPr>
              <w:jc w:val="both"/>
              <w:rPr>
                <w:bCs/>
              </w:rPr>
            </w:pPr>
            <w:r>
              <w:rPr>
                <w:bCs/>
              </w:rPr>
              <w:t>Комплект промежуточной подвески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722DDB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Pr="0007236D" w:rsidRDefault="00A200FF" w:rsidP="00DB6762">
            <w:pPr>
              <w:rPr>
                <w:bCs/>
              </w:rPr>
            </w:pPr>
            <w:r>
              <w:t>Кронштейн анкерный для крепления одного или двух анкерных зажимов (механическая нагрузка 1500даН)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722DDB">
            <w:pPr>
              <w:jc w:val="center"/>
            </w:pPr>
            <w:r>
              <w:t>76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Pr="0007236D" w:rsidRDefault="00A200FF" w:rsidP="00DB6762">
            <w:pPr>
              <w:jc w:val="both"/>
              <w:rPr>
                <w:bCs/>
              </w:rPr>
            </w:pPr>
            <w:r>
              <w:t>Кронштейн анкерный для крепления натяжного зажима для ответвления СИП от магистрали к вводам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163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 xml:space="preserve">Зажим клиновой анкерный для крепления несущей жилы на концевых и угловых опорах (сеч. 50-54,6-70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 xml:space="preserve">Зажим клиновой анкерный для крепления несущей нулевой жилы на концевых и угловых опорах (сеч. 25-35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 xml:space="preserve">Зажим клиновой анкерный (натяжной) для концевого крепления проводов ввода в дом сеч. 2х16-4х125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 xml:space="preserve">Зажим </w:t>
            </w:r>
            <w:proofErr w:type="spellStart"/>
            <w:r>
              <w:t>ответвительный</w:t>
            </w:r>
            <w:proofErr w:type="spellEnd"/>
            <w:r>
              <w:t xml:space="preserve"> с одновременной затяжкой магистрального и </w:t>
            </w:r>
            <w:proofErr w:type="spellStart"/>
            <w:r>
              <w:t>ответвительного</w:t>
            </w:r>
            <w:proofErr w:type="spellEnd"/>
            <w:r>
              <w:t xml:space="preserve"> проводов для соединения СИП в магистрали сеч. 25-150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 xml:space="preserve"> с проводами ответвлений сеч. 25-95 </w:t>
            </w:r>
            <w:r w:rsidRPr="00250E46">
              <w:t>мм</w:t>
            </w:r>
            <w:r w:rsidRPr="00250E46">
              <w:rPr>
                <w:vertAlign w:val="superscript"/>
              </w:rPr>
              <w:t>2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 xml:space="preserve">Зажим </w:t>
            </w:r>
            <w:proofErr w:type="spellStart"/>
            <w:r>
              <w:t>ответвительный</w:t>
            </w:r>
            <w:proofErr w:type="spellEnd"/>
            <w:r>
              <w:t xml:space="preserve"> с одновременной затяжкой магистрального и </w:t>
            </w:r>
            <w:proofErr w:type="spellStart"/>
            <w:r>
              <w:t>ответвительного</w:t>
            </w:r>
            <w:proofErr w:type="spellEnd"/>
            <w:r>
              <w:t xml:space="preserve"> проводов для соединения СИП в магистрали сеч. 6-150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 </w:t>
            </w:r>
            <w:r>
              <w:t xml:space="preserve">с проводами ответвлений сеч. 4-35 </w:t>
            </w:r>
            <w:r w:rsidRPr="00250E46">
              <w:t>мм</w:t>
            </w:r>
            <w:r w:rsidRPr="00250E46">
              <w:rPr>
                <w:vertAlign w:val="superscript"/>
              </w:rPr>
              <w:t>2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 w:rsidRPr="00BB3334">
              <w:t xml:space="preserve">Зажим </w:t>
            </w:r>
            <w:proofErr w:type="spellStart"/>
            <w:r w:rsidRPr="00BB3334">
              <w:t>ответвительный</w:t>
            </w:r>
            <w:proofErr w:type="spellEnd"/>
            <w:r w:rsidRPr="00BB3334">
              <w:t xml:space="preserve"> влагозащищенный с раздельной затяжкой болтов магистрального и </w:t>
            </w:r>
            <w:proofErr w:type="spellStart"/>
            <w:r w:rsidRPr="00BB3334">
              <w:t>ответвительного</w:t>
            </w:r>
            <w:proofErr w:type="spellEnd"/>
            <w:r w:rsidRPr="00BB3334">
              <w:t xml:space="preserve"> проводов для соединения СИП в магистрали сеч. 35-95 мм</w:t>
            </w:r>
            <w:proofErr w:type="gramStart"/>
            <w:r w:rsidRPr="00BB3334">
              <w:rPr>
                <w:vertAlign w:val="superscript"/>
              </w:rPr>
              <w:t>2</w:t>
            </w:r>
            <w:proofErr w:type="gramEnd"/>
            <w:r w:rsidRPr="00BB3334">
              <w:rPr>
                <w:vertAlign w:val="superscript"/>
              </w:rPr>
              <w:t xml:space="preserve"> </w:t>
            </w:r>
            <w:r w:rsidRPr="00BB3334">
              <w:t xml:space="preserve"> с проводами ответвлений сеч. 2×2,5/4-54</w:t>
            </w:r>
            <w:r>
              <w:t xml:space="preserve"> </w:t>
            </w:r>
            <w:r w:rsidRPr="00BB3334">
              <w:t>мм</w:t>
            </w:r>
            <w:r w:rsidRPr="00BB3334">
              <w:rPr>
                <w:vertAlign w:val="superscript"/>
              </w:rPr>
              <w:t xml:space="preserve">2  </w:t>
            </w:r>
            <w:r w:rsidRPr="00BB3334">
              <w:t>(</w:t>
            </w:r>
            <w:r>
              <w:t>д</w:t>
            </w:r>
            <w:r w:rsidRPr="00BB3334">
              <w:t xml:space="preserve">ва </w:t>
            </w:r>
            <w:proofErr w:type="spellStart"/>
            <w:r>
              <w:t>ответвительных</w:t>
            </w:r>
            <w:proofErr w:type="spellEnd"/>
            <w:r>
              <w:t xml:space="preserve"> провода</w:t>
            </w:r>
            <w:r w:rsidRPr="00BB3334">
              <w:t>)  заземляющ</w:t>
            </w:r>
            <w:r>
              <w:t>его</w:t>
            </w:r>
            <w:r w:rsidRPr="00BB3334">
              <w:t xml:space="preserve"> спуск</w:t>
            </w:r>
            <w:r>
              <w:t>а</w:t>
            </w:r>
            <w:r w:rsidRPr="00BB3334">
              <w:t xml:space="preserve"> нулевой жилы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CC439F">
            <w:pPr>
              <w:rPr>
                <w:color w:val="000000"/>
              </w:rPr>
            </w:pPr>
            <w:r>
              <w:t xml:space="preserve">Зажим </w:t>
            </w:r>
            <w:proofErr w:type="spellStart"/>
            <w:r>
              <w:t>плашечный</w:t>
            </w:r>
            <w:proofErr w:type="spellEnd"/>
            <w:r>
              <w:t xml:space="preserve"> для соединения проводов (</w:t>
            </w:r>
            <w:r w:rsidRPr="009D3508">
              <w:t>сеч.10 – 50мм</w:t>
            </w:r>
            <w:r w:rsidRPr="009D3508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 xml:space="preserve">Зажим </w:t>
            </w:r>
            <w:proofErr w:type="spellStart"/>
            <w:r>
              <w:t>ответвительный</w:t>
            </w:r>
            <w:proofErr w:type="spellEnd"/>
            <w:r>
              <w:t xml:space="preserve"> влагозащищенный с раздельной затяжкой болтов магистрального и </w:t>
            </w:r>
            <w:proofErr w:type="spellStart"/>
            <w:r>
              <w:t>ответвительного</w:t>
            </w:r>
            <w:proofErr w:type="spellEnd"/>
            <w:r>
              <w:t xml:space="preserve"> проводов для соединения СИП в магистрали сеч. 35-95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 xml:space="preserve"> с проводами ответвлений сеч. </w:t>
            </w:r>
            <w:r w:rsidRPr="00B8229E">
              <w:t>2,5/4-54</w:t>
            </w:r>
            <w:r>
              <w:t xml:space="preserve"> </w:t>
            </w:r>
            <w:r w:rsidRPr="00250E46">
              <w:t>мм</w:t>
            </w:r>
            <w:r w:rsidRPr="00250E46">
              <w:rPr>
                <w:vertAlign w:val="superscript"/>
              </w:rPr>
              <w:t>2</w:t>
            </w:r>
            <w:r>
              <w:t xml:space="preserve">   </w:t>
            </w:r>
            <w:r w:rsidRPr="00BB3334">
              <w:t>(</w:t>
            </w:r>
            <w:r>
              <w:t>один</w:t>
            </w:r>
            <w:r w:rsidRPr="00BB3334">
              <w:t xml:space="preserve"> </w:t>
            </w:r>
            <w:proofErr w:type="spellStart"/>
            <w:r>
              <w:t>ответвительный</w:t>
            </w:r>
            <w:proofErr w:type="spellEnd"/>
            <w:r>
              <w:t xml:space="preserve"> провод</w:t>
            </w:r>
            <w:r w:rsidRPr="00BB3334">
              <w:t>)  заземляющ</w:t>
            </w:r>
            <w:r>
              <w:t>его</w:t>
            </w:r>
            <w:r w:rsidRPr="00BB3334">
              <w:t xml:space="preserve"> спуск</w:t>
            </w:r>
            <w:r>
              <w:t>а</w:t>
            </w:r>
            <w:r w:rsidRPr="00BB3334">
              <w:t xml:space="preserve"> нулевой жилы</w:t>
            </w:r>
            <w:r>
              <w:t xml:space="preserve">  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 w:rsidRPr="00250E46">
              <w:t xml:space="preserve">Зажим </w:t>
            </w:r>
            <w:proofErr w:type="spellStart"/>
            <w:r w:rsidRPr="00250E46">
              <w:t>ответвительный</w:t>
            </w:r>
            <w:proofErr w:type="spellEnd"/>
            <w:r w:rsidRPr="00250E46">
              <w:t xml:space="preserve"> влагозащищенный для соединения проводов ввода в дом сечением 10-25 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 w:rsidRPr="00250E46">
              <w:t xml:space="preserve"> с изолированными жилами ответвления 1,5-35 мм</w:t>
            </w:r>
            <w:r w:rsidRPr="00250E46">
              <w:rPr>
                <w:vertAlign w:val="superscript"/>
              </w:rPr>
              <w:t>2</w:t>
            </w:r>
            <w:r w:rsidRPr="00250E46">
              <w:t>, а также для уличного освещения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>Стяжной хомут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 xml:space="preserve">Герметичный колпачок сеч. 25-150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 xml:space="preserve">Герметичный колпачок сеч. 6-35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rPr>
                <w:bCs/>
              </w:rPr>
              <w:t>Дистанционный бандаж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 xml:space="preserve">Зажим </w:t>
            </w:r>
            <w:proofErr w:type="spellStart"/>
            <w:r>
              <w:t>ответвительный</w:t>
            </w:r>
            <w:proofErr w:type="spellEnd"/>
            <w:r>
              <w:t xml:space="preserve"> влагозащищенный с раздельной затяжкой болтов магистрального и </w:t>
            </w:r>
            <w:proofErr w:type="spellStart"/>
            <w:r>
              <w:t>ответвительного</w:t>
            </w:r>
            <w:proofErr w:type="spellEnd"/>
            <w:r>
              <w:t xml:space="preserve"> проводов для соединения СИП в магистрали сеч. 35-150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 xml:space="preserve"> с проводами ответвлений сеч. 6-95 </w:t>
            </w:r>
            <w:r w:rsidRPr="00250E46">
              <w:t>мм</w:t>
            </w:r>
            <w:r w:rsidRPr="00250E46">
              <w:rPr>
                <w:vertAlign w:val="superscript"/>
              </w:rPr>
              <w:t>2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 xml:space="preserve">Зажим </w:t>
            </w:r>
            <w:proofErr w:type="spellStart"/>
            <w:r>
              <w:t>ответвительный</w:t>
            </w:r>
            <w:proofErr w:type="spellEnd"/>
            <w:r>
              <w:t xml:space="preserve"> для установки переносного заземления, совместимый с переносным заземлением</w:t>
            </w:r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622D7E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CC439F">
            <w:pPr>
              <w:rPr>
                <w:color w:val="000000"/>
              </w:rPr>
            </w:pPr>
            <w:r>
              <w:t xml:space="preserve">Зажим для соединения токопроводящей жилы сеч. 16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C973A0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 xml:space="preserve">Зажим для соединения токопроводящей жилы сеч. </w:t>
            </w:r>
            <w:r w:rsidRPr="00B61DB4">
              <w:t>70</w:t>
            </w:r>
            <w:r>
              <w:t xml:space="preserve">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C973A0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200FF" w:rsidRPr="0007236D" w:rsidTr="00CC439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 xml:space="preserve">Зажим для соединения несущей нулевой жилы сеч. </w:t>
            </w:r>
            <w:r w:rsidRPr="00B61DB4">
              <w:t>70</w:t>
            </w:r>
            <w:r>
              <w:t xml:space="preserve">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89" w:type="dxa"/>
            <w:vAlign w:val="center"/>
          </w:tcPr>
          <w:p w:rsidR="00A200FF" w:rsidRDefault="00A200FF" w:rsidP="00CC439F">
            <w:pPr>
              <w:jc w:val="center"/>
            </w:pPr>
            <w:r w:rsidRPr="00C973A0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200FF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423AD0">
            <w:pPr>
              <w:pStyle w:val="aa"/>
              <w:ind w:left="417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C740D">
            <w:pPr>
              <w:rPr>
                <w:color w:val="000000"/>
              </w:rPr>
            </w:pPr>
            <w:r>
              <w:t xml:space="preserve">Провод самонесущий с алюминиевыми фазными токопроводящими жилами с нулевой несущей изолированной жилой из алюминиевого сплава с изоляцией из </w:t>
            </w:r>
            <w:proofErr w:type="spellStart"/>
            <w:r>
              <w:t>светостабилизированного</w:t>
            </w:r>
            <w:proofErr w:type="spellEnd"/>
            <w:r>
              <w:t xml:space="preserve"> сшитого ПЭ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7C740D">
            <w:pPr>
              <w:jc w:val="center"/>
            </w:pP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</w:p>
        </w:tc>
      </w:tr>
      <w:tr w:rsidR="00A200FF" w:rsidRPr="0007236D" w:rsidTr="00423AD0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423AD0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 xml:space="preserve">3х70+1х70+2х16 </w:t>
            </w:r>
          </w:p>
        </w:tc>
        <w:tc>
          <w:tcPr>
            <w:tcW w:w="989" w:type="dxa"/>
            <w:vAlign w:val="center"/>
          </w:tcPr>
          <w:p w:rsidR="00A200FF" w:rsidRDefault="00A200FF" w:rsidP="00423AD0">
            <w:pPr>
              <w:jc w:val="center"/>
            </w:pPr>
            <w:r w:rsidRPr="00B903AF">
              <w:t>м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0C2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0C2590">
              <w:rPr>
                <w:color w:val="000000"/>
              </w:rPr>
              <w:t>92</w:t>
            </w:r>
          </w:p>
        </w:tc>
      </w:tr>
      <w:tr w:rsidR="00A200FF" w:rsidRPr="0007236D" w:rsidTr="00423AD0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3х50+1х70+2х16</w:t>
            </w:r>
          </w:p>
        </w:tc>
        <w:tc>
          <w:tcPr>
            <w:tcW w:w="989" w:type="dxa"/>
            <w:vAlign w:val="center"/>
          </w:tcPr>
          <w:p w:rsidR="00A200FF" w:rsidRDefault="00A200FF" w:rsidP="00423AD0">
            <w:pPr>
              <w:jc w:val="center"/>
            </w:pPr>
            <w:r w:rsidRPr="00B903AF">
              <w:t>м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</w:tr>
      <w:tr w:rsidR="00A200FF" w:rsidRPr="0007236D" w:rsidTr="00423AD0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423AD0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3х35+1х50</w:t>
            </w:r>
          </w:p>
        </w:tc>
        <w:tc>
          <w:tcPr>
            <w:tcW w:w="989" w:type="dxa"/>
            <w:vAlign w:val="center"/>
          </w:tcPr>
          <w:p w:rsidR="00A200FF" w:rsidRDefault="00A200FF" w:rsidP="00423AD0">
            <w:pPr>
              <w:jc w:val="center"/>
            </w:pPr>
            <w:r w:rsidRPr="00B903AF">
              <w:t>м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</w:tr>
      <w:tr w:rsidR="00A200FF" w:rsidRPr="0007236D" w:rsidTr="00423AD0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423AD0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3х16+1х25</w:t>
            </w:r>
          </w:p>
        </w:tc>
        <w:tc>
          <w:tcPr>
            <w:tcW w:w="989" w:type="dxa"/>
            <w:vAlign w:val="center"/>
          </w:tcPr>
          <w:p w:rsidR="00A200FF" w:rsidRDefault="00A200FF" w:rsidP="00423AD0">
            <w:pPr>
              <w:jc w:val="center"/>
            </w:pPr>
            <w:r w:rsidRPr="00B903AF">
              <w:t>м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A200FF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423AD0">
            <w:pPr>
              <w:pStyle w:val="2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1х16+1х25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7C740D">
            <w:pPr>
              <w:jc w:val="center"/>
            </w:pPr>
            <w:r>
              <w:t>м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0C2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C2590">
              <w:rPr>
                <w:color w:val="000000"/>
              </w:rPr>
              <w:t>46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423AD0">
            <w:pPr>
              <w:pStyle w:val="aa"/>
              <w:ind w:left="417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Default="00A200FF" w:rsidP="00DB6762">
            <w:pPr>
              <w:pStyle w:val="ae"/>
              <w:tabs>
                <w:tab w:val="right" w:pos="7733"/>
              </w:tabs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 самонесущий изолированный без несущего элемента с алюминиевыми токопроводящими жилами с изоляцией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светостабилизированного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сшитого полиэтилена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7C740D">
            <w:pPr>
              <w:jc w:val="center"/>
            </w:pP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</w:p>
        </w:tc>
      </w:tr>
      <w:tr w:rsidR="00A200FF" w:rsidRPr="0007236D" w:rsidTr="00C47894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Default="00A200FF" w:rsidP="00423AD0">
            <w:pPr>
              <w:rPr>
                <w:bCs/>
              </w:rPr>
            </w:pPr>
            <w:r>
              <w:rPr>
                <w:bCs/>
              </w:rPr>
              <w:t>- 2х16 мм</w:t>
            </w:r>
            <w:proofErr w:type="gramStart"/>
            <w:r w:rsidRPr="008559BA">
              <w:rPr>
                <w:bCs/>
                <w:vertAlign w:val="superscript"/>
              </w:rPr>
              <w:t>2</w:t>
            </w:r>
            <w:proofErr w:type="gramEnd"/>
            <w:r>
              <w:rPr>
                <w:bCs/>
              </w:rPr>
              <w:t xml:space="preserve"> </w:t>
            </w:r>
          </w:p>
        </w:tc>
        <w:tc>
          <w:tcPr>
            <w:tcW w:w="989" w:type="dxa"/>
            <w:vAlign w:val="center"/>
          </w:tcPr>
          <w:p w:rsidR="00A200FF" w:rsidRDefault="00A200FF" w:rsidP="00C47894">
            <w:pPr>
              <w:jc w:val="center"/>
            </w:pPr>
            <w:r w:rsidRPr="00C41834">
              <w:t>м</w:t>
            </w:r>
          </w:p>
        </w:tc>
        <w:tc>
          <w:tcPr>
            <w:tcW w:w="1377" w:type="dxa"/>
            <w:vAlign w:val="center"/>
          </w:tcPr>
          <w:p w:rsidR="00A200FF" w:rsidRPr="0007236D" w:rsidRDefault="000C2590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998</w:t>
            </w:r>
          </w:p>
        </w:tc>
      </w:tr>
      <w:tr w:rsidR="00A200FF" w:rsidRPr="0007236D" w:rsidTr="00C47894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Default="00A200FF" w:rsidP="00423AD0">
            <w:pPr>
              <w:rPr>
                <w:bCs/>
              </w:rPr>
            </w:pPr>
            <w:r>
              <w:rPr>
                <w:bCs/>
              </w:rPr>
              <w:t>- 4х16 мм</w:t>
            </w:r>
            <w:proofErr w:type="gramStart"/>
            <w:r w:rsidRPr="008559BA">
              <w:rPr>
                <w:bCs/>
                <w:vertAlign w:val="superscript"/>
              </w:rPr>
              <w:t>2</w:t>
            </w:r>
            <w:proofErr w:type="gramEnd"/>
            <w:r>
              <w:rPr>
                <w:bCs/>
              </w:rPr>
              <w:t xml:space="preserve"> </w:t>
            </w:r>
          </w:p>
        </w:tc>
        <w:tc>
          <w:tcPr>
            <w:tcW w:w="989" w:type="dxa"/>
            <w:vAlign w:val="center"/>
          </w:tcPr>
          <w:p w:rsidR="00A200FF" w:rsidRDefault="00A200FF" w:rsidP="00C47894">
            <w:pPr>
              <w:jc w:val="center"/>
            </w:pPr>
            <w:r w:rsidRPr="00C41834">
              <w:t>м</w:t>
            </w:r>
          </w:p>
        </w:tc>
        <w:tc>
          <w:tcPr>
            <w:tcW w:w="1377" w:type="dxa"/>
            <w:vAlign w:val="center"/>
          </w:tcPr>
          <w:p w:rsidR="00A200FF" w:rsidRPr="0007236D" w:rsidRDefault="000C2590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A200FF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bottom"/>
          </w:tcPr>
          <w:p w:rsidR="00A200FF" w:rsidRPr="0007236D" w:rsidRDefault="00A200FF" w:rsidP="00C47894">
            <w:pPr>
              <w:rPr>
                <w:color w:val="000000"/>
              </w:rPr>
            </w:pPr>
            <w:r>
              <w:rPr>
                <w:color w:val="000000"/>
              </w:rPr>
              <w:t>Выключатель автоматический 380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, </w:t>
            </w:r>
            <w:proofErr w:type="spellStart"/>
            <w:r w:rsidRPr="00C47894">
              <w:rPr>
                <w:bCs/>
              </w:rPr>
              <w:t>Iном</w:t>
            </w:r>
            <w:proofErr w:type="spellEnd"/>
            <w:r w:rsidRPr="00C47894">
              <w:rPr>
                <w:bCs/>
              </w:rPr>
              <w:t>=250А</w:t>
            </w:r>
            <w:r>
              <w:rPr>
                <w:bCs/>
              </w:rPr>
              <w:t xml:space="preserve">, </w:t>
            </w:r>
            <w:proofErr w:type="spellStart"/>
            <w:r w:rsidRPr="00C47894">
              <w:rPr>
                <w:bCs/>
              </w:rPr>
              <w:t>Iн</w:t>
            </w:r>
            <w:r>
              <w:rPr>
                <w:bCs/>
              </w:rPr>
              <w:t>р</w:t>
            </w:r>
            <w:proofErr w:type="spellEnd"/>
            <w:r w:rsidRPr="00C47894">
              <w:rPr>
                <w:bCs/>
              </w:rPr>
              <w:t>=</w:t>
            </w:r>
            <w:r>
              <w:rPr>
                <w:bCs/>
              </w:rPr>
              <w:t>10</w:t>
            </w:r>
            <w:r w:rsidRPr="00C47894">
              <w:rPr>
                <w:bCs/>
              </w:rPr>
              <w:t>0А</w:t>
            </w:r>
          </w:p>
        </w:tc>
        <w:tc>
          <w:tcPr>
            <w:tcW w:w="989" w:type="dxa"/>
            <w:vAlign w:val="center"/>
          </w:tcPr>
          <w:p w:rsidR="00A200FF" w:rsidRDefault="00A200FF" w:rsidP="00DB6762">
            <w:pPr>
              <w:jc w:val="center"/>
            </w:pPr>
            <w:r w:rsidRPr="00C973A0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B6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200FF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7A7DA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Реле тока  </w:t>
            </w:r>
            <w:proofErr w:type="spellStart"/>
            <w:proofErr w:type="gramStart"/>
            <w:r w:rsidRPr="00C47894">
              <w:rPr>
                <w:bCs/>
              </w:rPr>
              <w:t>I</w:t>
            </w:r>
            <w:proofErr w:type="gramEnd"/>
            <w:r w:rsidRPr="00C47894">
              <w:rPr>
                <w:bCs/>
              </w:rPr>
              <w:t>ном</w:t>
            </w:r>
            <w:proofErr w:type="spellEnd"/>
            <w:r w:rsidRPr="00C47894">
              <w:rPr>
                <w:bCs/>
              </w:rPr>
              <w:t>=</w:t>
            </w:r>
            <w:r>
              <w:rPr>
                <w:bCs/>
              </w:rPr>
              <w:t>10</w:t>
            </w:r>
            <w:r w:rsidRPr="00C47894">
              <w:rPr>
                <w:bCs/>
              </w:rPr>
              <w:t>0А</w:t>
            </w:r>
          </w:p>
        </w:tc>
        <w:tc>
          <w:tcPr>
            <w:tcW w:w="989" w:type="dxa"/>
            <w:vAlign w:val="center"/>
          </w:tcPr>
          <w:p w:rsidR="00A200FF" w:rsidRDefault="00A200FF" w:rsidP="00DB6762">
            <w:pPr>
              <w:jc w:val="center"/>
            </w:pPr>
            <w:r w:rsidRPr="00C973A0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B6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200FF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163037">
            <w:pPr>
              <w:rPr>
                <w:color w:val="000000"/>
              </w:rPr>
            </w:pPr>
            <w:r>
              <w:rPr>
                <w:color w:val="000000"/>
              </w:rPr>
              <w:t>Ограничитель перенапряжений</w:t>
            </w:r>
          </w:p>
        </w:tc>
        <w:tc>
          <w:tcPr>
            <w:tcW w:w="989" w:type="dxa"/>
            <w:vAlign w:val="center"/>
          </w:tcPr>
          <w:p w:rsidR="00A200FF" w:rsidRDefault="00A200FF" w:rsidP="00DB6762">
            <w:pPr>
              <w:jc w:val="center"/>
            </w:pPr>
            <w:r w:rsidRPr="00C973A0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B6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A200FF" w:rsidRPr="0007236D" w:rsidTr="00C12126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center"/>
          </w:tcPr>
          <w:p w:rsidR="00A200FF" w:rsidRPr="0007236D" w:rsidRDefault="00A200FF" w:rsidP="00F21CDB">
            <w:pPr>
              <w:rPr>
                <w:color w:val="000000"/>
              </w:rPr>
            </w:pPr>
            <w:r>
              <w:rPr>
                <w:color w:val="000000"/>
              </w:rPr>
              <w:t>Эмаль МЛ-12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7C740D">
            <w:pPr>
              <w:jc w:val="center"/>
            </w:pPr>
            <w:r>
              <w:t>л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5F2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3,45</w:t>
            </w:r>
          </w:p>
        </w:tc>
      </w:tr>
      <w:tr w:rsidR="00A200FF" w:rsidRPr="0007236D" w:rsidTr="00B7590D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Default="00A200FF" w:rsidP="00DB6762">
            <w:pPr>
              <w:rPr>
                <w:bCs/>
              </w:rPr>
            </w:pPr>
            <w:r>
              <w:rPr>
                <w:bCs/>
              </w:rPr>
              <w:t>Железобетонные изделия</w:t>
            </w:r>
          </w:p>
        </w:tc>
        <w:tc>
          <w:tcPr>
            <w:tcW w:w="989" w:type="dxa"/>
            <w:vAlign w:val="center"/>
          </w:tcPr>
          <w:p w:rsidR="00A200FF" w:rsidRDefault="00A200FF" w:rsidP="00B7590D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  <w:r w:rsidRPr="008C3DA8">
              <w:rPr>
                <w:bCs/>
                <w:vertAlign w:val="superscript"/>
              </w:rPr>
              <w:t>3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0C1D0D">
            <w:pPr>
              <w:jc w:val="center"/>
              <w:rPr>
                <w:color w:val="000000"/>
              </w:rPr>
            </w:pPr>
            <w:r>
              <w:rPr>
                <w:bCs/>
              </w:rPr>
              <w:t>2</w:t>
            </w:r>
            <w:r w:rsidR="000C1D0D">
              <w:rPr>
                <w:bCs/>
              </w:rPr>
              <w:t>1</w:t>
            </w:r>
            <w:r>
              <w:rPr>
                <w:bCs/>
              </w:rPr>
              <w:t>,</w:t>
            </w:r>
            <w:r w:rsidR="000C1D0D">
              <w:rPr>
                <w:bCs/>
              </w:rPr>
              <w:t>2</w:t>
            </w:r>
          </w:p>
        </w:tc>
      </w:tr>
      <w:tr w:rsidR="00A200FF" w:rsidRPr="0007236D" w:rsidTr="00B7590D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Default="00A200FF" w:rsidP="00DB6762">
            <w:pPr>
              <w:rPr>
                <w:bCs/>
              </w:rPr>
            </w:pPr>
            <w:r>
              <w:rPr>
                <w:bCs/>
              </w:rPr>
              <w:t xml:space="preserve">Металлоконструкции в </w:t>
            </w:r>
            <w:proofErr w:type="spellStart"/>
            <w:r>
              <w:rPr>
                <w:bCs/>
              </w:rPr>
              <w:t>т.ч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989" w:type="dxa"/>
            <w:vAlign w:val="center"/>
          </w:tcPr>
          <w:p w:rsidR="00A200FF" w:rsidRDefault="00A200FF" w:rsidP="00B7590D">
            <w:pPr>
              <w:jc w:val="center"/>
              <w:rPr>
                <w:bCs/>
              </w:rPr>
            </w:pPr>
            <w:r>
              <w:rPr>
                <w:bCs/>
              </w:rPr>
              <w:t>кг</w:t>
            </w:r>
          </w:p>
        </w:tc>
        <w:tc>
          <w:tcPr>
            <w:tcW w:w="1377" w:type="dxa"/>
            <w:vAlign w:val="center"/>
          </w:tcPr>
          <w:p w:rsidR="00A200FF" w:rsidRPr="0007236D" w:rsidRDefault="000C1D0D" w:rsidP="00B7590D">
            <w:pPr>
              <w:jc w:val="center"/>
              <w:rPr>
                <w:color w:val="000000"/>
              </w:rPr>
            </w:pPr>
            <w:r>
              <w:rPr>
                <w:bCs/>
              </w:rPr>
              <w:t>4930,7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bottom"/>
          </w:tcPr>
          <w:p w:rsidR="00A200FF" w:rsidRPr="00F31CE0" w:rsidRDefault="00A200FF" w:rsidP="00415D86">
            <w:pPr>
              <w:rPr>
                <w:color w:val="000000"/>
              </w:rPr>
            </w:pPr>
            <w:r w:rsidRPr="00F31CE0">
              <w:rPr>
                <w:color w:val="000000"/>
              </w:rPr>
              <w:t>Стальная многогранная опора УМз04-7-90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07236D">
              <w:rPr>
                <w:sz w:val="24"/>
                <w:szCs w:val="24"/>
              </w:rPr>
              <w:t>4</w:t>
            </w:r>
          </w:p>
        </w:tc>
      </w:tr>
      <w:tr w:rsidR="00A200FF" w:rsidRPr="0007236D" w:rsidTr="00B7590D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Default="00A200FF" w:rsidP="00415D86">
            <w:pPr>
              <w:rPr>
                <w:bCs/>
              </w:rPr>
            </w:pPr>
            <w:r w:rsidRPr="00F31CE0">
              <w:rPr>
                <w:color w:val="000000"/>
              </w:rPr>
              <w:t>Фундамент ФТ325х5х4</w:t>
            </w:r>
            <w:r>
              <w:rPr>
                <w:color w:val="000000"/>
              </w:rPr>
              <w:t>0</w:t>
            </w:r>
            <w:r w:rsidRPr="00F31CE0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200FF" w:rsidRPr="0007236D" w:rsidTr="00DB6762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  <w:vAlign w:val="bottom"/>
          </w:tcPr>
          <w:p w:rsidR="00A200FF" w:rsidRPr="00F31CE0" w:rsidRDefault="00A200FF" w:rsidP="00415D86">
            <w:pPr>
              <w:rPr>
                <w:color w:val="000000"/>
              </w:rPr>
            </w:pPr>
            <w:r w:rsidRPr="00F31CE0">
              <w:rPr>
                <w:color w:val="000000"/>
              </w:rPr>
              <w:t>Стальная многогранная опора УМз04</w:t>
            </w:r>
            <w:r>
              <w:rPr>
                <w:color w:val="000000"/>
              </w:rPr>
              <w:t>-2</w:t>
            </w:r>
            <w:r w:rsidRPr="00F31CE0">
              <w:rPr>
                <w:color w:val="000000"/>
              </w:rPr>
              <w:t>-7-90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0C1D0D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200FF" w:rsidRPr="0007236D" w:rsidTr="00B7590D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Default="00A200FF" w:rsidP="00415D86">
            <w:pPr>
              <w:rPr>
                <w:bCs/>
              </w:rPr>
            </w:pPr>
            <w:r w:rsidRPr="00F31CE0">
              <w:rPr>
                <w:color w:val="000000"/>
              </w:rPr>
              <w:t>Фундамент ФТ325х</w:t>
            </w:r>
            <w:r>
              <w:rPr>
                <w:color w:val="000000"/>
              </w:rPr>
              <w:t>7</w:t>
            </w:r>
            <w:r w:rsidRPr="00F31CE0">
              <w:rPr>
                <w:color w:val="000000"/>
              </w:rPr>
              <w:t>х</w:t>
            </w:r>
            <w:r>
              <w:rPr>
                <w:color w:val="000000"/>
              </w:rPr>
              <w:t>40</w:t>
            </w:r>
            <w:r w:rsidRPr="00F31CE0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 w:rsidRPr="0007236D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0C1D0D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200FF" w:rsidRPr="0007236D" w:rsidTr="007A7DAF">
        <w:trPr>
          <w:trHeight w:val="399"/>
          <w:jc w:val="center"/>
        </w:trPr>
        <w:tc>
          <w:tcPr>
            <w:tcW w:w="9540" w:type="dxa"/>
            <w:gridSpan w:val="6"/>
            <w:vAlign w:val="center"/>
          </w:tcPr>
          <w:p w:rsidR="00A200FF" w:rsidRPr="007A7DAF" w:rsidRDefault="00A200FF" w:rsidP="007A7DAF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У</w:t>
            </w:r>
            <w:r w:rsidRPr="007A7DAF">
              <w:rPr>
                <w:bCs/>
                <w:i/>
                <w:sz w:val="24"/>
                <w:szCs w:val="24"/>
              </w:rPr>
              <w:t>становк</w:t>
            </w:r>
            <w:r>
              <w:rPr>
                <w:bCs/>
                <w:i/>
                <w:sz w:val="24"/>
                <w:szCs w:val="24"/>
              </w:rPr>
              <w:t>а</w:t>
            </w:r>
            <w:r w:rsidRPr="007A7DAF">
              <w:rPr>
                <w:bCs/>
                <w:i/>
                <w:sz w:val="24"/>
                <w:szCs w:val="24"/>
              </w:rPr>
              <w:t xml:space="preserve"> светильников </w:t>
            </w:r>
            <w:r>
              <w:rPr>
                <w:bCs/>
                <w:i/>
                <w:sz w:val="24"/>
                <w:szCs w:val="24"/>
              </w:rPr>
              <w:t>уличного освещения</w:t>
            </w:r>
          </w:p>
        </w:tc>
      </w:tr>
      <w:tr w:rsidR="00A200FF" w:rsidRPr="0007236D" w:rsidTr="00B7590D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Pr="00F31CE0" w:rsidRDefault="00A200FF" w:rsidP="00415D86">
            <w:pPr>
              <w:rPr>
                <w:color w:val="000000"/>
              </w:rPr>
            </w:pPr>
            <w:r>
              <w:rPr>
                <w:bCs/>
              </w:rPr>
              <w:t xml:space="preserve">Провод с медными жилами с ПВХ изоляцией и оболочкой, гибкий 3х2,5 </w:t>
            </w:r>
            <w:r w:rsidRPr="001D24E1">
              <w:t>мм</w:t>
            </w:r>
            <w:proofErr w:type="gramStart"/>
            <w:r w:rsidRPr="001D24E1">
              <w:rPr>
                <w:vertAlign w:val="superscript"/>
              </w:rPr>
              <w:t>2</w:t>
            </w:r>
            <w:proofErr w:type="gramEnd"/>
          </w:p>
        </w:tc>
        <w:tc>
          <w:tcPr>
            <w:tcW w:w="989" w:type="dxa"/>
            <w:vAlign w:val="center"/>
          </w:tcPr>
          <w:p w:rsidR="00A200FF" w:rsidRPr="0007236D" w:rsidRDefault="00A200FF" w:rsidP="00DB6762">
            <w:pPr>
              <w:jc w:val="center"/>
            </w:pPr>
            <w:r>
              <w:t>м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A200FF" w:rsidRPr="0007236D" w:rsidTr="007A7DA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Pr="00F31CE0" w:rsidRDefault="00A200FF" w:rsidP="00415D86">
            <w:pPr>
              <w:rPr>
                <w:color w:val="000000"/>
              </w:rPr>
            </w:pPr>
            <w:r w:rsidRPr="00250E46">
              <w:t xml:space="preserve">Зажим </w:t>
            </w:r>
            <w:proofErr w:type="spellStart"/>
            <w:r w:rsidRPr="00250E46">
              <w:t>ответвительный</w:t>
            </w:r>
            <w:proofErr w:type="spellEnd"/>
            <w:r w:rsidRPr="00250E46">
              <w:t xml:space="preserve"> влагозащищенный для соединения проводов ввода в дом сечением 10-25 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 w:rsidRPr="00250E46">
              <w:t xml:space="preserve"> с изолированными жилами ответвления 1,5-35 мм</w:t>
            </w:r>
            <w:r w:rsidRPr="00250E46">
              <w:rPr>
                <w:vertAlign w:val="superscript"/>
              </w:rPr>
              <w:t>2</w:t>
            </w:r>
            <w:r w:rsidRPr="00250E46">
              <w:t>, а также для уличного освещения</w:t>
            </w:r>
          </w:p>
        </w:tc>
        <w:tc>
          <w:tcPr>
            <w:tcW w:w="989" w:type="dxa"/>
            <w:vAlign w:val="center"/>
          </w:tcPr>
          <w:p w:rsidR="00A200FF" w:rsidRDefault="00A200FF" w:rsidP="007A7DAF">
            <w:pPr>
              <w:jc w:val="center"/>
            </w:pPr>
            <w:r w:rsidRPr="00F13904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200FF" w:rsidRPr="0007236D" w:rsidTr="007A7DA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Pr="00F31CE0" w:rsidRDefault="00A200FF" w:rsidP="00DF5B23">
            <w:pPr>
              <w:rPr>
                <w:color w:val="000000"/>
              </w:rPr>
            </w:pPr>
            <w:r>
              <w:t xml:space="preserve">Зажим </w:t>
            </w:r>
            <w:proofErr w:type="spellStart"/>
            <w:r>
              <w:t>плашечный</w:t>
            </w:r>
            <w:proofErr w:type="spellEnd"/>
            <w:r>
              <w:t xml:space="preserve"> для соединения проводов (</w:t>
            </w:r>
            <w:r w:rsidRPr="009D3508">
              <w:t>сеч.10 – 50мм</w:t>
            </w:r>
            <w:r w:rsidRPr="009D3508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989" w:type="dxa"/>
            <w:vAlign w:val="center"/>
          </w:tcPr>
          <w:p w:rsidR="00A200FF" w:rsidRDefault="00A200FF" w:rsidP="007A7DAF">
            <w:pPr>
              <w:jc w:val="center"/>
            </w:pPr>
            <w:r w:rsidRPr="00F13904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200FF" w:rsidRPr="0007236D" w:rsidTr="007A7DAF">
        <w:trPr>
          <w:trHeight w:val="198"/>
          <w:jc w:val="center"/>
        </w:trPr>
        <w:tc>
          <w:tcPr>
            <w:tcW w:w="590" w:type="dxa"/>
            <w:vAlign w:val="center"/>
          </w:tcPr>
          <w:p w:rsidR="00A200FF" w:rsidRPr="00312D92" w:rsidRDefault="00A200FF" w:rsidP="0028099C">
            <w:pPr>
              <w:pStyle w:val="aa"/>
              <w:numPr>
                <w:ilvl w:val="0"/>
                <w:numId w:val="19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6584" w:type="dxa"/>
            <w:gridSpan w:val="3"/>
          </w:tcPr>
          <w:p w:rsidR="00A200FF" w:rsidRPr="00F31CE0" w:rsidRDefault="00A200FF" w:rsidP="00415D86">
            <w:pPr>
              <w:rPr>
                <w:color w:val="000000"/>
              </w:rPr>
            </w:pPr>
            <w:r w:rsidRPr="00BB3334">
              <w:t xml:space="preserve">Зажим </w:t>
            </w:r>
            <w:proofErr w:type="spellStart"/>
            <w:r w:rsidRPr="00BB3334">
              <w:t>ответвительный</w:t>
            </w:r>
            <w:proofErr w:type="spellEnd"/>
            <w:r w:rsidRPr="00BB3334">
              <w:t xml:space="preserve"> влагозащищенный с раздельной затяжкой болтов магистрального и </w:t>
            </w:r>
            <w:proofErr w:type="spellStart"/>
            <w:r w:rsidRPr="00BB3334">
              <w:t>ответвительного</w:t>
            </w:r>
            <w:proofErr w:type="spellEnd"/>
            <w:r w:rsidRPr="00BB3334">
              <w:t xml:space="preserve"> проводов для соединения СИП в магистрали сеч. 35-95 мм</w:t>
            </w:r>
            <w:proofErr w:type="gramStart"/>
            <w:r w:rsidRPr="00BB3334">
              <w:rPr>
                <w:vertAlign w:val="superscript"/>
              </w:rPr>
              <w:t>2</w:t>
            </w:r>
            <w:proofErr w:type="gramEnd"/>
            <w:r w:rsidRPr="00BB3334">
              <w:rPr>
                <w:vertAlign w:val="superscript"/>
              </w:rPr>
              <w:t xml:space="preserve"> </w:t>
            </w:r>
            <w:r w:rsidRPr="00BB3334">
              <w:t xml:space="preserve"> с проводами ответвлений сеч. 2×2,5/4-54</w:t>
            </w:r>
            <w:r>
              <w:t xml:space="preserve"> </w:t>
            </w:r>
            <w:r w:rsidRPr="00BB3334">
              <w:t>мм</w:t>
            </w:r>
            <w:r w:rsidRPr="00BB3334">
              <w:rPr>
                <w:vertAlign w:val="superscript"/>
              </w:rPr>
              <w:t xml:space="preserve">2  </w:t>
            </w:r>
            <w:r w:rsidRPr="00BB3334">
              <w:t>(</w:t>
            </w:r>
            <w:r>
              <w:t>д</w:t>
            </w:r>
            <w:r w:rsidRPr="00BB3334">
              <w:t xml:space="preserve">ва </w:t>
            </w:r>
            <w:proofErr w:type="spellStart"/>
            <w:r>
              <w:t>ответвительных</w:t>
            </w:r>
            <w:proofErr w:type="spellEnd"/>
            <w:r>
              <w:t xml:space="preserve"> провода</w:t>
            </w:r>
            <w:r w:rsidRPr="00BB3334">
              <w:t>)  заземляющ</w:t>
            </w:r>
            <w:r>
              <w:t>его</w:t>
            </w:r>
            <w:r w:rsidRPr="00BB3334">
              <w:t xml:space="preserve"> спуск</w:t>
            </w:r>
            <w:r>
              <w:t>а</w:t>
            </w:r>
            <w:r w:rsidRPr="00BB3334">
              <w:t xml:space="preserve"> нулевой жилы</w:t>
            </w:r>
          </w:p>
        </w:tc>
        <w:tc>
          <w:tcPr>
            <w:tcW w:w="989" w:type="dxa"/>
            <w:vAlign w:val="center"/>
          </w:tcPr>
          <w:p w:rsidR="00A200FF" w:rsidRDefault="00A200FF" w:rsidP="007A7DAF">
            <w:pPr>
              <w:jc w:val="center"/>
            </w:pPr>
            <w:r w:rsidRPr="00F13904">
              <w:t>шт.</w:t>
            </w:r>
          </w:p>
        </w:tc>
        <w:tc>
          <w:tcPr>
            <w:tcW w:w="1377" w:type="dxa"/>
            <w:vAlign w:val="center"/>
          </w:tcPr>
          <w:p w:rsidR="00A200FF" w:rsidRPr="0007236D" w:rsidRDefault="00A200FF" w:rsidP="00DB6762">
            <w:pPr>
              <w:pStyle w:val="2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EF69FF" w:rsidRPr="00312D92" w:rsidRDefault="00EF69FF" w:rsidP="00857AEA">
      <w:pPr>
        <w:pStyle w:val="a3"/>
        <w:jc w:val="both"/>
        <w:rPr>
          <w:sz w:val="24"/>
          <w:szCs w:val="24"/>
        </w:rPr>
      </w:pPr>
    </w:p>
    <w:p w:rsidR="00857AEA" w:rsidRPr="00312D92" w:rsidRDefault="00857AEA" w:rsidP="00857AEA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Описание основных объемов строительно-монтажных работ.</w:t>
      </w:r>
    </w:p>
    <w:p w:rsidR="00EE03E2" w:rsidRPr="00312D92" w:rsidRDefault="00EE03E2" w:rsidP="00EE03E2">
      <w:pPr>
        <w:pStyle w:val="a3"/>
        <w:numPr>
          <w:ilvl w:val="1"/>
          <w:numId w:val="1"/>
        </w:numPr>
        <w:ind w:left="1134" w:hanging="85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Выполнить подготовительные работы в соответствии  с проектом.</w:t>
      </w:r>
    </w:p>
    <w:p w:rsidR="00EE03E2" w:rsidRPr="00312D92" w:rsidRDefault="00EE03E2" w:rsidP="00EE03E2">
      <w:pPr>
        <w:pStyle w:val="a3"/>
        <w:numPr>
          <w:ilvl w:val="1"/>
          <w:numId w:val="1"/>
        </w:numPr>
        <w:ind w:left="1134" w:hanging="85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 xml:space="preserve">Работы по выносу в натуру и геодезическая разбивка сооружений. Данные </w:t>
      </w:r>
      <w:r w:rsidR="00F33360">
        <w:rPr>
          <w:sz w:val="24"/>
          <w:szCs w:val="24"/>
        </w:rPr>
        <w:t>работы выполнить с привлечением</w:t>
      </w:r>
      <w:r w:rsidRPr="00312D92">
        <w:rPr>
          <w:sz w:val="24"/>
          <w:szCs w:val="24"/>
        </w:rPr>
        <w:t xml:space="preserve"> организации, имеющей свидетельство о </w:t>
      </w:r>
      <w:r w:rsidR="00F33360">
        <w:rPr>
          <w:sz w:val="24"/>
          <w:szCs w:val="24"/>
        </w:rPr>
        <w:t xml:space="preserve">вступлении в СРО и допуск на </w:t>
      </w:r>
      <w:r w:rsidRPr="00312D92">
        <w:rPr>
          <w:sz w:val="24"/>
          <w:szCs w:val="24"/>
        </w:rPr>
        <w:t>данный вид работ.</w:t>
      </w:r>
    </w:p>
    <w:p w:rsidR="009B17B8" w:rsidRDefault="00EE03E2" w:rsidP="00EE03E2">
      <w:pPr>
        <w:pStyle w:val="a3"/>
        <w:numPr>
          <w:ilvl w:val="1"/>
          <w:numId w:val="1"/>
        </w:numPr>
        <w:ind w:left="1134" w:hanging="85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Выполнить строительно-монтажные работы в полном проектном объеме</w:t>
      </w:r>
      <w:r w:rsidR="009B17B8" w:rsidRPr="00312D92">
        <w:rPr>
          <w:sz w:val="24"/>
          <w:szCs w:val="24"/>
        </w:rPr>
        <w:t>.</w:t>
      </w:r>
    </w:p>
    <w:p w:rsidR="002165E7" w:rsidRPr="00312D92" w:rsidRDefault="002165E7" w:rsidP="002165E7">
      <w:pPr>
        <w:pStyle w:val="a3"/>
        <w:ind w:left="1134" w:firstLine="0"/>
        <w:jc w:val="both"/>
        <w:rPr>
          <w:sz w:val="24"/>
          <w:szCs w:val="24"/>
        </w:rPr>
      </w:pPr>
    </w:p>
    <w:p w:rsidR="00F17346" w:rsidRPr="00312D92" w:rsidRDefault="00F60DA9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Основные требования к выполнению работ:</w:t>
      </w:r>
    </w:p>
    <w:p w:rsidR="00153589" w:rsidRPr="00312D92" w:rsidRDefault="00153589" w:rsidP="00463DD5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 xml:space="preserve">Строительно-монтажные работы должны производиться в полном соответствии с рабочим проектом </w:t>
      </w:r>
      <w:r w:rsidR="000C2590">
        <w:t>«</w:t>
      </w:r>
      <w:r w:rsidR="00507487">
        <w:t xml:space="preserve">Реконструкция </w:t>
      </w:r>
      <w:r w:rsidR="00507487" w:rsidRPr="00312D92">
        <w:rPr>
          <w:bCs/>
        </w:rPr>
        <w:t>ВЛ-0,4 кВ №</w:t>
      </w:r>
      <w:r w:rsidR="00507487">
        <w:rPr>
          <w:bCs/>
        </w:rPr>
        <w:t xml:space="preserve">1 ТП №317 </w:t>
      </w:r>
      <w:proofErr w:type="gramStart"/>
      <w:r w:rsidR="00507487">
        <w:rPr>
          <w:bCs/>
        </w:rPr>
        <w:t>ВЛ</w:t>
      </w:r>
      <w:proofErr w:type="gramEnd"/>
      <w:r w:rsidR="00507487">
        <w:rPr>
          <w:bCs/>
        </w:rPr>
        <w:t xml:space="preserve"> 1014 ПС 35/10 кВ </w:t>
      </w:r>
      <w:proofErr w:type="spellStart"/>
      <w:r w:rsidR="00507487">
        <w:rPr>
          <w:bCs/>
        </w:rPr>
        <w:t>Липецы</w:t>
      </w:r>
      <w:proofErr w:type="spellEnd"/>
      <w:r w:rsidR="00507487">
        <w:rPr>
          <w:bCs/>
        </w:rPr>
        <w:t xml:space="preserve"> по адресу: Смоленская область, Новодугинский район, д.</w:t>
      </w:r>
      <w:r w:rsidR="00F33360">
        <w:rPr>
          <w:bCs/>
        </w:rPr>
        <w:t xml:space="preserve"> </w:t>
      </w:r>
      <w:r w:rsidR="00507487">
        <w:rPr>
          <w:bCs/>
        </w:rPr>
        <w:t>Мольгино</w:t>
      </w:r>
      <w:r w:rsidR="00507487" w:rsidRPr="00312D92">
        <w:rPr>
          <w:bCs/>
        </w:rPr>
        <w:t>»</w:t>
      </w:r>
      <w:r w:rsidR="00507487" w:rsidRPr="00312D92">
        <w:t xml:space="preserve">, выполненным </w:t>
      </w:r>
      <w:r w:rsidR="00507487">
        <w:t xml:space="preserve">филиалом ПАО </w:t>
      </w:r>
      <w:r w:rsidR="00507487" w:rsidRPr="00312D92">
        <w:rPr>
          <w:color w:val="000000"/>
        </w:rPr>
        <w:t>«МРСК Центра»- «Смоленскэнерго»</w:t>
      </w:r>
      <w:r w:rsidR="00DC4A84" w:rsidRPr="00312D92">
        <w:t>»</w:t>
      </w:r>
      <w:r w:rsidR="008814FA" w:rsidRPr="00312D92">
        <w:t>.</w:t>
      </w:r>
      <w:r w:rsidRPr="00312D92">
        <w:t xml:space="preserve"> 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При строительстве объекта Подрядчик выполняет функции строительного контроля с выполнением контрольных мероприятий:</w:t>
      </w:r>
    </w:p>
    <w:p w:rsidR="00EE03E2" w:rsidRPr="00312D92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2D92">
        <w:rPr>
          <w:rFonts w:ascii="Times New Roman" w:eastAsiaTheme="minorHAnsi" w:hAnsi="Times New Roman" w:cs="Times New Roman"/>
          <w:sz w:val="24"/>
          <w:szCs w:val="24"/>
          <w:lang w:eastAsia="en-US"/>
        </w:rPr>
        <w:t>а) проверка качества строительных материалов, изделий, конструкций и оборудования, поставленных для строительства объекта капитального строительства (далее соответственно - продукция, входной контроль);</w:t>
      </w:r>
    </w:p>
    <w:p w:rsidR="00EE03E2" w:rsidRPr="00312D92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2D92">
        <w:rPr>
          <w:rFonts w:ascii="Times New Roman" w:eastAsiaTheme="minorHAnsi" w:hAnsi="Times New Roman" w:cs="Times New Roman"/>
          <w:sz w:val="24"/>
          <w:szCs w:val="24"/>
          <w:lang w:eastAsia="en-US"/>
        </w:rPr>
        <w:t>б) проверка соблюдения установленных норм и правил складирования и хранения применяемой продукции;</w:t>
      </w:r>
    </w:p>
    <w:p w:rsidR="00EE03E2" w:rsidRPr="00312D92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2D92">
        <w:rPr>
          <w:rFonts w:ascii="Times New Roman" w:eastAsiaTheme="minorHAnsi" w:hAnsi="Times New Roman" w:cs="Times New Roman"/>
          <w:sz w:val="24"/>
          <w:szCs w:val="24"/>
          <w:lang w:eastAsia="en-US"/>
        </w:rPr>
        <w:t>в) проверка соблюдения последовательности и состава технологических операций при осуществлении строительства объекта капитального строительства;</w:t>
      </w:r>
    </w:p>
    <w:p w:rsidR="00EE03E2" w:rsidRPr="00312D92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2D92">
        <w:rPr>
          <w:rFonts w:ascii="Times New Roman" w:eastAsiaTheme="minorHAnsi" w:hAnsi="Times New Roman" w:cs="Times New Roman"/>
          <w:sz w:val="24"/>
          <w:szCs w:val="24"/>
          <w:lang w:eastAsia="en-US"/>
        </w:rPr>
        <w:t>г) совместно с заказчиком (организацией привлеченной по договору для осуществления строительного контроля)</w:t>
      </w:r>
      <w:r w:rsidRPr="00312D92">
        <w:rPr>
          <w:rFonts w:ascii="Times New Roman" w:hAnsi="Times New Roman" w:cs="Times New Roman"/>
          <w:sz w:val="24"/>
          <w:szCs w:val="24"/>
        </w:rPr>
        <w:t xml:space="preserve"> </w:t>
      </w:r>
      <w:r w:rsidRPr="00312D92">
        <w:rPr>
          <w:rFonts w:ascii="Times New Roman" w:eastAsiaTheme="minorHAnsi" w:hAnsi="Times New Roman" w:cs="Times New Roman"/>
          <w:sz w:val="24"/>
          <w:szCs w:val="24"/>
          <w:lang w:eastAsia="en-US"/>
        </w:rPr>
        <w:t>освидетельствование работ, скрываемых последующими работами (далее - скрытые работы), и промежуточная приемка возведенных строительных конструкций, влияющих на безопасность объекта капитального строительства, участков сетей инженерно-технического обеспечения;</w:t>
      </w:r>
      <w:proofErr w:type="gramEnd"/>
    </w:p>
    <w:p w:rsidR="00EE03E2" w:rsidRPr="00312D92" w:rsidRDefault="00EE03E2" w:rsidP="00EE03E2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2D92">
        <w:rPr>
          <w:rFonts w:ascii="Times New Roman" w:eastAsiaTheme="minorHAnsi" w:hAnsi="Times New Roman" w:cs="Times New Roman"/>
          <w:sz w:val="24"/>
          <w:szCs w:val="24"/>
          <w:lang w:eastAsia="en-US"/>
        </w:rPr>
        <w:t>д) приемка законченных видов (этапов) работ;</w:t>
      </w:r>
    </w:p>
    <w:p w:rsidR="00EE03E2" w:rsidRPr="00312D92" w:rsidRDefault="00EE03E2" w:rsidP="00EE03E2">
      <w:pPr>
        <w:pStyle w:val="aa"/>
        <w:ind w:left="1134"/>
        <w:jc w:val="both"/>
      </w:pPr>
      <w:r w:rsidRPr="00312D92">
        <w:rPr>
          <w:rFonts w:eastAsiaTheme="minorHAnsi"/>
          <w:lang w:eastAsia="en-US"/>
        </w:rPr>
        <w:t>е) проверка совместно с заказчиком (организацией привлеченной по договору для осуществления строительного контроля)</w:t>
      </w:r>
      <w:r w:rsidRPr="00312D92">
        <w:t xml:space="preserve"> </w:t>
      </w:r>
      <w:r w:rsidRPr="00312D92">
        <w:rPr>
          <w:rFonts w:eastAsiaTheme="minorHAnsi"/>
          <w:lang w:eastAsia="en-US"/>
        </w:rPr>
        <w:t>соответствия законченного строительством объекта требованиям проектной и подготовленной на ее основе рабочей документации, результатам инженерных изысканий, требованиям градостроительного плана земельного участка, технических регламентов.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lastRenderedPageBreak/>
        <w:t>Подрядчик осуществляет комплектацию ра</w:t>
      </w:r>
      <w:r w:rsidR="00F33360">
        <w:t xml:space="preserve">бот материалами в соответствии </w:t>
      </w:r>
      <w:r w:rsidRPr="00312D92">
        <w:t xml:space="preserve">с </w:t>
      </w:r>
      <w:proofErr w:type="gramStart"/>
      <w:r w:rsidRPr="00312D92">
        <w:t>согласованной</w:t>
      </w:r>
      <w:proofErr w:type="gramEnd"/>
      <w:r w:rsidRPr="00312D92">
        <w:t xml:space="preserve"> ПСД.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Номенклатура закупаемых материалов должна соответствовать спецификациям, прилагаемым к проекту.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Изменение номенклатуры поставляемых материалов должно быть согласовано с Заказчиком.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Все применяемые материалы должны иметь паспорта и сертификаты. Производители материалов должны быть согласованы с Заказчиком.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 xml:space="preserve">Подрядчик выполняет исполнительную документацию по строительству в соответствии с нормами и передает ее заказчику. 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Все работы должны быть выполнены в соответствии с проектной документацией и действующей нормативно-технической документацией (НТД).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 xml:space="preserve">Проект производства работ (ППР) разрабатывается Подрядчиком. ППР согласовывается с Заказчиком. Строительно-монтажные работы должны быть организованы и проведены в соответствии с разработанным Подрядчиком ППР. 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Подрядчик (и привлекаемые им Субподрядчики) должны иметь свидетельства о вступлении в СРО и допуск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 xml:space="preserve"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</w:t>
      </w:r>
      <w:r w:rsidR="00AF59B4">
        <w:t>30</w:t>
      </w:r>
      <w:r w:rsidRPr="00312D92">
        <w:t>% (</w:t>
      </w:r>
      <w:r w:rsidR="00AF59B4">
        <w:t>трид</w:t>
      </w:r>
      <w:r w:rsidRPr="00312D92">
        <w:t>цати процентов) от общей стоимости работ.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Все необходимые согласования со сторонними организациями, возникающие в процессе строительно-монтажных работ Подрядчик выполняет самостоятельно.</w:t>
      </w:r>
    </w:p>
    <w:p w:rsidR="00EE03E2" w:rsidRPr="00312D92" w:rsidRDefault="00EE03E2" w:rsidP="00EE03E2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Все изменения проектных решений должны быть согласованы с филиалом ПАО «МРСК Центра»</w:t>
      </w:r>
      <w:r w:rsidR="00F33360">
        <w:t xml:space="preserve"> </w:t>
      </w:r>
      <w:r w:rsidRPr="00312D92">
        <w:t>-</w:t>
      </w:r>
      <w:r w:rsidR="00F33360">
        <w:t xml:space="preserve"> </w:t>
      </w:r>
      <w:r w:rsidRPr="00312D92">
        <w:t>«Смоленскэнерго» и проектной организацией, и выполняются за счет победителя закупочной процедуры.</w:t>
      </w:r>
    </w:p>
    <w:p w:rsidR="00EE03E2" w:rsidRDefault="00EE03E2" w:rsidP="00644B27">
      <w:pPr>
        <w:pStyle w:val="aa"/>
        <w:numPr>
          <w:ilvl w:val="0"/>
          <w:numId w:val="7"/>
        </w:numPr>
        <w:ind w:left="1134" w:hanging="850"/>
        <w:jc w:val="both"/>
      </w:pPr>
      <w:r w:rsidRPr="00312D92">
        <w:t>Выполнить технические условия, выданные всеми заинтересованными предприятиями и организациями, в соответствии с проектными решениями.</w:t>
      </w:r>
    </w:p>
    <w:p w:rsidR="002165E7" w:rsidRPr="00312D92" w:rsidRDefault="002165E7" w:rsidP="00644B27">
      <w:pPr>
        <w:pStyle w:val="aa"/>
        <w:ind w:left="1134"/>
        <w:jc w:val="both"/>
      </w:pPr>
    </w:p>
    <w:p w:rsidR="00EE03E2" w:rsidRPr="00312D92" w:rsidRDefault="00EE03E2" w:rsidP="00644B27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Правила контроля и приемки работ.</w:t>
      </w:r>
    </w:p>
    <w:p w:rsidR="00EE03E2" w:rsidRPr="00312D92" w:rsidRDefault="00EE03E2" w:rsidP="00644B27">
      <w:pPr>
        <w:pStyle w:val="a3"/>
        <w:numPr>
          <w:ilvl w:val="1"/>
          <w:numId w:val="5"/>
        </w:numPr>
        <w:ind w:left="1134" w:hanging="85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Руководители работ, участвующие в строительстве, проводят оперативный контроль качества выполняемых строительно-монтажных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реконструкции.</w:t>
      </w:r>
    </w:p>
    <w:p w:rsidR="00EE03E2" w:rsidRPr="00312D92" w:rsidRDefault="00EE03E2" w:rsidP="00644B27">
      <w:pPr>
        <w:pStyle w:val="a3"/>
        <w:numPr>
          <w:ilvl w:val="1"/>
          <w:numId w:val="5"/>
        </w:numPr>
        <w:ind w:left="1134" w:hanging="85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Приемку строительно-монтажных работ осуществляет Заказчик в соответствии с действующей нормативно-технической документацией. Подрядчик обязан гарантировать соответствие выполненной работы требованиям действующей нормативно-технической документацией и ТУ. Подрядчик обязан предоставить акты выполненных работ и исполнительную документацию. Обнаруженные</w:t>
      </w:r>
      <w:r w:rsidR="007702FD">
        <w:rPr>
          <w:sz w:val="24"/>
          <w:szCs w:val="24"/>
        </w:rPr>
        <w:t xml:space="preserve"> при приемке работ отступления </w:t>
      </w:r>
      <w:r w:rsidRPr="00312D92">
        <w:rPr>
          <w:sz w:val="24"/>
          <w:szCs w:val="24"/>
        </w:rPr>
        <w:t xml:space="preserve">и замечания  Подрядчик устраняет за свой счет и в </w:t>
      </w:r>
      <w:proofErr w:type="gramStart"/>
      <w:r w:rsidRPr="00312D92">
        <w:rPr>
          <w:sz w:val="24"/>
          <w:szCs w:val="24"/>
        </w:rPr>
        <w:t>сроки</w:t>
      </w:r>
      <w:proofErr w:type="gramEnd"/>
      <w:r w:rsidRPr="00312D92">
        <w:rPr>
          <w:sz w:val="24"/>
          <w:szCs w:val="24"/>
        </w:rPr>
        <w:t xml:space="preserve"> установленные приемочной комиссией.</w:t>
      </w:r>
    </w:p>
    <w:p w:rsidR="00EE03E2" w:rsidRDefault="00EE03E2" w:rsidP="00644B27">
      <w:pPr>
        <w:pStyle w:val="a3"/>
        <w:numPr>
          <w:ilvl w:val="1"/>
          <w:numId w:val="5"/>
        </w:numPr>
        <w:ind w:left="1134" w:hanging="850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165E7" w:rsidRPr="00312D92" w:rsidRDefault="002165E7" w:rsidP="00644B27">
      <w:pPr>
        <w:pStyle w:val="a3"/>
        <w:ind w:left="1134" w:firstLine="0"/>
        <w:jc w:val="both"/>
        <w:rPr>
          <w:sz w:val="24"/>
          <w:szCs w:val="24"/>
        </w:rPr>
      </w:pPr>
    </w:p>
    <w:p w:rsidR="00EE03E2" w:rsidRPr="00312D92" w:rsidRDefault="00EE03E2" w:rsidP="00644B27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Требуемые сроки выполнения строительно-монтажных работ.</w:t>
      </w:r>
    </w:p>
    <w:p w:rsidR="00295222" w:rsidRDefault="007702FD" w:rsidP="00644B27">
      <w:pPr>
        <w:pStyle w:val="a3"/>
        <w:tabs>
          <w:tab w:val="num" w:pos="1134"/>
        </w:tabs>
        <w:ind w:left="1134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Работы выполнить в срок до 29.09.2017 года</w:t>
      </w:r>
      <w:r w:rsidR="00644B27">
        <w:rPr>
          <w:sz w:val="24"/>
          <w:szCs w:val="24"/>
        </w:rPr>
        <w:t>.</w:t>
      </w:r>
    </w:p>
    <w:p w:rsidR="002165E7" w:rsidRPr="00312D92" w:rsidRDefault="002165E7" w:rsidP="00644B27">
      <w:pPr>
        <w:pStyle w:val="a3"/>
        <w:tabs>
          <w:tab w:val="num" w:pos="1134"/>
        </w:tabs>
        <w:ind w:left="1134" w:firstLine="0"/>
        <w:jc w:val="both"/>
        <w:rPr>
          <w:sz w:val="24"/>
          <w:szCs w:val="24"/>
        </w:rPr>
      </w:pPr>
    </w:p>
    <w:p w:rsidR="00EE03E2" w:rsidRDefault="00EE03E2" w:rsidP="00644B27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Экология и природоохранные мероприятия. Выполнение работ произвести в соответствии с разделом проекта «Охрана окружающей среды».</w:t>
      </w:r>
    </w:p>
    <w:p w:rsidR="002165E7" w:rsidRPr="00312D92" w:rsidRDefault="002165E7" w:rsidP="00644B27">
      <w:pPr>
        <w:pStyle w:val="a3"/>
        <w:tabs>
          <w:tab w:val="left" w:pos="709"/>
        </w:tabs>
        <w:ind w:left="709" w:firstLine="0"/>
        <w:jc w:val="both"/>
        <w:rPr>
          <w:sz w:val="24"/>
          <w:szCs w:val="24"/>
        </w:rPr>
      </w:pPr>
    </w:p>
    <w:p w:rsidR="00EE03E2" w:rsidRPr="00312D92" w:rsidRDefault="00EE03E2" w:rsidP="00644B27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Гарантии исполнителя строительно-монтажных работ.</w:t>
      </w:r>
    </w:p>
    <w:p w:rsidR="00EE03E2" w:rsidRPr="00312D92" w:rsidRDefault="00EE03E2" w:rsidP="00644B27">
      <w:pPr>
        <w:pStyle w:val="a3"/>
        <w:numPr>
          <w:ilvl w:val="1"/>
          <w:numId w:val="4"/>
        </w:numPr>
        <w:ind w:left="1134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Подрядная строительно-монтажная организация должна гарантировать соответствие реконструируемых объектов требованиям НТД с момента включения объектов под напряжение.</w:t>
      </w:r>
    </w:p>
    <w:p w:rsidR="00EE03E2" w:rsidRPr="00312D92" w:rsidRDefault="00EE03E2" w:rsidP="00EE03E2">
      <w:pPr>
        <w:pStyle w:val="a3"/>
        <w:numPr>
          <w:ilvl w:val="1"/>
          <w:numId w:val="4"/>
        </w:numPr>
        <w:ind w:left="1134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lastRenderedPageBreak/>
        <w:t>Подрядная строительная организация должна гарантировать нормал</w:t>
      </w:r>
      <w:r w:rsidR="00644B27">
        <w:rPr>
          <w:sz w:val="24"/>
          <w:szCs w:val="24"/>
        </w:rPr>
        <w:t xml:space="preserve">ьную эксплуатацию </w:t>
      </w:r>
      <w:r w:rsidRPr="00312D92">
        <w:rPr>
          <w:sz w:val="24"/>
          <w:szCs w:val="24"/>
        </w:rPr>
        <w:t xml:space="preserve">реконструируемых объектов не менее </w:t>
      </w:r>
      <w:r w:rsidR="00AF59B4">
        <w:rPr>
          <w:sz w:val="24"/>
          <w:szCs w:val="24"/>
        </w:rPr>
        <w:t>36</w:t>
      </w:r>
      <w:r w:rsidRPr="00312D92">
        <w:rPr>
          <w:sz w:val="24"/>
          <w:szCs w:val="24"/>
        </w:rPr>
        <w:t xml:space="preserve"> месяцев с момента включения объектов под напряжение.</w:t>
      </w:r>
    </w:p>
    <w:p w:rsidR="00EE03E2" w:rsidRPr="00312D92" w:rsidRDefault="00EE03E2" w:rsidP="00EE03E2">
      <w:pPr>
        <w:pStyle w:val="a3"/>
        <w:numPr>
          <w:ilvl w:val="1"/>
          <w:numId w:val="4"/>
        </w:numPr>
        <w:ind w:left="1134" w:hanging="567"/>
        <w:jc w:val="both"/>
        <w:rPr>
          <w:sz w:val="24"/>
          <w:szCs w:val="24"/>
        </w:rPr>
      </w:pPr>
      <w:r w:rsidRPr="00312D92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EE03E2" w:rsidRDefault="00EE03E2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F21CDB" w:rsidRDefault="00F21CDB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2165E7" w:rsidRDefault="002165E7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2165E7" w:rsidRDefault="002165E7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2165E7" w:rsidRDefault="002165E7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2165E7" w:rsidRDefault="002165E7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2165E7" w:rsidRDefault="002165E7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2165E7" w:rsidRDefault="002165E7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2165E7" w:rsidRPr="00312D92" w:rsidRDefault="002165E7" w:rsidP="00EE03E2">
      <w:pPr>
        <w:tabs>
          <w:tab w:val="num" w:pos="1276"/>
        </w:tabs>
        <w:ind w:left="1276" w:hanging="850"/>
        <w:jc w:val="both"/>
        <w:rPr>
          <w:bCs/>
        </w:rPr>
      </w:pPr>
    </w:p>
    <w:p w:rsidR="00EE03E2" w:rsidRPr="00312D92" w:rsidRDefault="00EE03E2" w:rsidP="00EE03E2">
      <w:pPr>
        <w:tabs>
          <w:tab w:val="num" w:pos="0"/>
        </w:tabs>
        <w:jc w:val="center"/>
      </w:pPr>
      <w:r w:rsidRPr="00312D92">
        <w:t xml:space="preserve">Начальник </w:t>
      </w:r>
      <w:proofErr w:type="gramStart"/>
      <w:r w:rsidRPr="00312D92">
        <w:t>УПР</w:t>
      </w:r>
      <w:proofErr w:type="gramEnd"/>
      <w:r w:rsidRPr="00312D92">
        <w:tab/>
      </w:r>
      <w:r w:rsidRPr="00312D92">
        <w:tab/>
      </w:r>
      <w:r w:rsidRPr="00312D92">
        <w:tab/>
      </w:r>
      <w:r w:rsidRPr="00312D92">
        <w:tab/>
      </w:r>
      <w:r w:rsidRPr="00312D92">
        <w:tab/>
      </w:r>
      <w:r w:rsidRPr="00312D92">
        <w:tab/>
      </w:r>
      <w:r w:rsidRPr="00312D92">
        <w:tab/>
      </w:r>
      <w:r w:rsidRPr="00312D92">
        <w:tab/>
        <w:t>О.Ю. Докутович</w:t>
      </w:r>
    </w:p>
    <w:p w:rsidR="00F21CDB" w:rsidRDefault="00F21CDB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DA4563" w:rsidRDefault="00DA4563" w:rsidP="00DA4563">
      <w:pPr>
        <w:tabs>
          <w:tab w:val="left" w:pos="4678"/>
        </w:tabs>
        <w:jc w:val="both"/>
        <w:rPr>
          <w:b/>
          <w:bCs/>
        </w:rPr>
      </w:pPr>
      <w:r>
        <w:rPr>
          <w:b/>
          <w:bCs/>
        </w:rPr>
        <w:t>«СОГЛАСОВАНО»</w:t>
      </w:r>
    </w:p>
    <w:p w:rsidR="00F33360" w:rsidRDefault="00DA4563" w:rsidP="00DA4563">
      <w:pPr>
        <w:tabs>
          <w:tab w:val="left" w:pos="4678"/>
        </w:tabs>
        <w:jc w:val="both"/>
        <w:rPr>
          <w:sz w:val="22"/>
          <w:szCs w:val="22"/>
        </w:rPr>
      </w:pPr>
      <w:r w:rsidRPr="0002648E">
        <w:rPr>
          <w:sz w:val="22"/>
          <w:szCs w:val="22"/>
        </w:rPr>
        <w:t>Заместитель директора</w:t>
      </w:r>
    </w:p>
    <w:p w:rsidR="00DA4563" w:rsidRPr="0002648E" w:rsidRDefault="00DA4563" w:rsidP="00DA4563">
      <w:pPr>
        <w:tabs>
          <w:tab w:val="left" w:pos="4678"/>
        </w:tabs>
        <w:jc w:val="both"/>
        <w:rPr>
          <w:sz w:val="22"/>
          <w:szCs w:val="22"/>
        </w:rPr>
      </w:pPr>
      <w:r w:rsidRPr="0002648E">
        <w:rPr>
          <w:sz w:val="22"/>
          <w:szCs w:val="22"/>
        </w:rPr>
        <w:t xml:space="preserve">по </w:t>
      </w:r>
      <w:bookmarkStart w:id="0" w:name="_GoBack"/>
      <w:bookmarkEnd w:id="0"/>
      <w:r w:rsidRPr="0002648E">
        <w:rPr>
          <w:sz w:val="22"/>
          <w:szCs w:val="22"/>
        </w:rPr>
        <w:t>капитальному строительству</w:t>
      </w:r>
    </w:p>
    <w:p w:rsidR="00DA4563" w:rsidRPr="0002648E" w:rsidRDefault="00DA4563" w:rsidP="00DA4563">
      <w:pPr>
        <w:tabs>
          <w:tab w:val="left" w:pos="4678"/>
        </w:tabs>
        <w:jc w:val="both"/>
        <w:rPr>
          <w:sz w:val="22"/>
          <w:szCs w:val="22"/>
        </w:rPr>
      </w:pPr>
      <w:r w:rsidRPr="0002648E">
        <w:rPr>
          <w:sz w:val="22"/>
          <w:szCs w:val="22"/>
        </w:rPr>
        <w:t>филиала ПАО «МРСК Центра» –</w:t>
      </w:r>
    </w:p>
    <w:p w:rsidR="00DA4563" w:rsidRDefault="00DA4563" w:rsidP="00DA4563">
      <w:pPr>
        <w:tabs>
          <w:tab w:val="left" w:pos="4678"/>
        </w:tabs>
        <w:jc w:val="both"/>
        <w:rPr>
          <w:sz w:val="22"/>
          <w:szCs w:val="22"/>
        </w:rPr>
      </w:pPr>
      <w:r w:rsidRPr="0002648E">
        <w:rPr>
          <w:sz w:val="22"/>
          <w:szCs w:val="22"/>
        </w:rPr>
        <w:t>«Смоленскэнерго»</w:t>
      </w:r>
    </w:p>
    <w:p w:rsidR="00F33360" w:rsidRPr="0002648E" w:rsidRDefault="00F33360" w:rsidP="00DA4563">
      <w:pPr>
        <w:tabs>
          <w:tab w:val="left" w:pos="4678"/>
        </w:tabs>
        <w:jc w:val="both"/>
        <w:rPr>
          <w:sz w:val="22"/>
          <w:szCs w:val="22"/>
        </w:rPr>
      </w:pPr>
    </w:p>
    <w:p w:rsidR="00DA4563" w:rsidRPr="0002648E" w:rsidRDefault="00DA4563" w:rsidP="00DA4563">
      <w:pPr>
        <w:tabs>
          <w:tab w:val="left" w:pos="4678"/>
        </w:tabs>
        <w:jc w:val="both"/>
        <w:rPr>
          <w:sz w:val="22"/>
          <w:szCs w:val="22"/>
        </w:rPr>
      </w:pPr>
      <w:r w:rsidRPr="0002648E">
        <w:rPr>
          <w:sz w:val="22"/>
          <w:szCs w:val="22"/>
        </w:rPr>
        <w:t>__________________________</w:t>
      </w:r>
    </w:p>
    <w:p w:rsidR="00DA4563" w:rsidRPr="0002648E" w:rsidRDefault="00DA4563" w:rsidP="00DA4563">
      <w:pPr>
        <w:tabs>
          <w:tab w:val="left" w:pos="4678"/>
        </w:tabs>
        <w:jc w:val="both"/>
        <w:rPr>
          <w:sz w:val="22"/>
          <w:szCs w:val="22"/>
        </w:rPr>
      </w:pPr>
      <w:r w:rsidRPr="0002648E">
        <w:rPr>
          <w:sz w:val="22"/>
          <w:szCs w:val="22"/>
        </w:rPr>
        <w:t>Тарабукин С.Ю.</w:t>
      </w:r>
    </w:p>
    <w:p w:rsidR="00DA4563" w:rsidRPr="0002648E" w:rsidRDefault="00DA4563" w:rsidP="00DA4563">
      <w:pPr>
        <w:tabs>
          <w:tab w:val="left" w:pos="4678"/>
        </w:tabs>
        <w:jc w:val="both"/>
        <w:rPr>
          <w:sz w:val="22"/>
          <w:szCs w:val="22"/>
        </w:rPr>
      </w:pPr>
      <w:r w:rsidRPr="007F709C">
        <w:rPr>
          <w:sz w:val="22"/>
          <w:szCs w:val="22"/>
        </w:rPr>
        <w:t>«</w:t>
      </w:r>
      <w:r>
        <w:rPr>
          <w:sz w:val="22"/>
          <w:szCs w:val="22"/>
          <w:u w:val="single"/>
        </w:rPr>
        <w:t xml:space="preserve"> 04 </w:t>
      </w:r>
      <w:r w:rsidRPr="007F709C">
        <w:rPr>
          <w:sz w:val="22"/>
          <w:szCs w:val="22"/>
        </w:rPr>
        <w:t>»</w:t>
      </w:r>
      <w:r>
        <w:rPr>
          <w:sz w:val="22"/>
          <w:szCs w:val="22"/>
          <w:u w:val="single"/>
        </w:rPr>
        <w:t xml:space="preserve">          мая       </w:t>
      </w:r>
      <w:r w:rsidRPr="007F709C">
        <w:rPr>
          <w:sz w:val="22"/>
          <w:szCs w:val="22"/>
          <w:u w:val="single"/>
        </w:rPr>
        <w:t xml:space="preserve">   </w:t>
      </w:r>
      <w:r w:rsidRPr="007F709C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7F709C">
        <w:rPr>
          <w:sz w:val="22"/>
          <w:szCs w:val="22"/>
        </w:rPr>
        <w:t xml:space="preserve">г.            </w:t>
      </w:r>
      <w:r>
        <w:rPr>
          <w:sz w:val="22"/>
          <w:szCs w:val="22"/>
        </w:rPr>
        <w:t xml:space="preserve">       </w:t>
      </w:r>
    </w:p>
    <w:p w:rsidR="00DA4563" w:rsidRDefault="00DA4563" w:rsidP="005A275F">
      <w:pPr>
        <w:tabs>
          <w:tab w:val="num" w:pos="0"/>
        </w:tabs>
        <w:jc w:val="center"/>
      </w:pPr>
    </w:p>
    <w:p w:rsidR="00DA4563" w:rsidRDefault="00DA4563" w:rsidP="005A275F">
      <w:pPr>
        <w:tabs>
          <w:tab w:val="num" w:pos="0"/>
        </w:tabs>
        <w:jc w:val="center"/>
      </w:pPr>
    </w:p>
    <w:p w:rsidR="00DA4563" w:rsidRDefault="00DA4563" w:rsidP="005A275F">
      <w:pPr>
        <w:tabs>
          <w:tab w:val="num" w:pos="0"/>
        </w:tabs>
        <w:jc w:val="center"/>
      </w:pPr>
    </w:p>
    <w:p w:rsidR="00DA4563" w:rsidRDefault="00DA4563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2165E7" w:rsidRDefault="002165E7" w:rsidP="005A275F">
      <w:pPr>
        <w:tabs>
          <w:tab w:val="num" w:pos="0"/>
        </w:tabs>
        <w:jc w:val="center"/>
      </w:pPr>
    </w:p>
    <w:p w:rsidR="00DA4563" w:rsidRPr="00312D92" w:rsidRDefault="00DA4563" w:rsidP="005A275F">
      <w:pPr>
        <w:tabs>
          <w:tab w:val="num" w:pos="0"/>
        </w:tabs>
        <w:jc w:val="center"/>
      </w:pPr>
    </w:p>
    <w:p w:rsidR="002C2BED" w:rsidRPr="00312D92" w:rsidRDefault="002C2BED" w:rsidP="002C2BED">
      <w:pPr>
        <w:pStyle w:val="ab"/>
        <w:rPr>
          <w:sz w:val="16"/>
          <w:szCs w:val="16"/>
        </w:rPr>
      </w:pPr>
      <w:r w:rsidRPr="00312D92">
        <w:rPr>
          <w:sz w:val="16"/>
          <w:szCs w:val="16"/>
        </w:rPr>
        <w:lastRenderedPageBreak/>
        <w:t xml:space="preserve">Исп. </w:t>
      </w:r>
      <w:r w:rsidR="00C3116E" w:rsidRPr="00312D92">
        <w:rPr>
          <w:sz w:val="16"/>
          <w:szCs w:val="16"/>
        </w:rPr>
        <w:t>Филипенок С.В.</w:t>
      </w:r>
    </w:p>
    <w:sectPr w:rsidR="002C2BED" w:rsidRPr="00312D92" w:rsidSect="00D702F0">
      <w:pgSz w:w="11906" w:h="16838"/>
      <w:pgMar w:top="426" w:right="567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1A4"/>
    <w:multiLevelType w:val="hybridMultilevel"/>
    <w:tmpl w:val="09820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31624"/>
    <w:multiLevelType w:val="hybridMultilevel"/>
    <w:tmpl w:val="3CD0856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0F7A7A1B"/>
    <w:multiLevelType w:val="hybridMultilevel"/>
    <w:tmpl w:val="7D9C5AB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12296D92"/>
    <w:multiLevelType w:val="hybridMultilevel"/>
    <w:tmpl w:val="8CDC5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33F5A"/>
    <w:multiLevelType w:val="hybridMultilevel"/>
    <w:tmpl w:val="524800B8"/>
    <w:lvl w:ilvl="0" w:tplc="95F0A7D4">
      <w:start w:val="1"/>
      <w:numFmt w:val="decimal"/>
      <w:lvlText w:val="1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1171BA7"/>
    <w:multiLevelType w:val="multilevel"/>
    <w:tmpl w:val="95E860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1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2238649F"/>
    <w:multiLevelType w:val="hybridMultilevel"/>
    <w:tmpl w:val="E332B150"/>
    <w:lvl w:ilvl="0" w:tplc="B694DC5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B3433"/>
    <w:multiLevelType w:val="hybridMultilevel"/>
    <w:tmpl w:val="877628BE"/>
    <w:lvl w:ilvl="0" w:tplc="6E40EDA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20475"/>
    <w:multiLevelType w:val="hybridMultilevel"/>
    <w:tmpl w:val="796CC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56A1B"/>
    <w:multiLevelType w:val="hybridMultilevel"/>
    <w:tmpl w:val="9800E5F2"/>
    <w:lvl w:ilvl="0" w:tplc="6CBAA8A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A00F7"/>
    <w:multiLevelType w:val="hybridMultilevel"/>
    <w:tmpl w:val="3FDA0C7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3CEE3F8A"/>
    <w:multiLevelType w:val="hybridMultilevel"/>
    <w:tmpl w:val="A24257A2"/>
    <w:lvl w:ilvl="0" w:tplc="5A7482C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3558B"/>
    <w:multiLevelType w:val="hybridMultilevel"/>
    <w:tmpl w:val="FBFEE080"/>
    <w:lvl w:ilvl="0" w:tplc="413028E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3C4DE2"/>
    <w:multiLevelType w:val="hybridMultilevel"/>
    <w:tmpl w:val="2CB8E648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>
    <w:nsid w:val="433A46F2"/>
    <w:multiLevelType w:val="multilevel"/>
    <w:tmpl w:val="36C80AAE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5">
    <w:nsid w:val="46A02372"/>
    <w:multiLevelType w:val="hybridMultilevel"/>
    <w:tmpl w:val="FE0A5A2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383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>
    <w:nsid w:val="4E585D65"/>
    <w:multiLevelType w:val="multilevel"/>
    <w:tmpl w:val="AFC6D04C"/>
    <w:lvl w:ilvl="0">
      <w:start w:val="8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>
    <w:nsid w:val="565D79CD"/>
    <w:multiLevelType w:val="hybridMultilevel"/>
    <w:tmpl w:val="FBF6AA86"/>
    <w:lvl w:ilvl="0" w:tplc="A510CDE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28054B"/>
    <w:multiLevelType w:val="hybridMultilevel"/>
    <w:tmpl w:val="9D9261DE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>
    <w:nsid w:val="612F1675"/>
    <w:multiLevelType w:val="hybridMultilevel"/>
    <w:tmpl w:val="5484DB90"/>
    <w:lvl w:ilvl="0" w:tplc="19308B7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56215B"/>
    <w:multiLevelType w:val="hybridMultilevel"/>
    <w:tmpl w:val="AE3A90B4"/>
    <w:lvl w:ilvl="0" w:tplc="BB44B0B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CC3F34"/>
    <w:multiLevelType w:val="hybridMultilevel"/>
    <w:tmpl w:val="F0302182"/>
    <w:lvl w:ilvl="0" w:tplc="08E0DA8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172DC"/>
    <w:multiLevelType w:val="hybridMultilevel"/>
    <w:tmpl w:val="AB42910E"/>
    <w:lvl w:ilvl="0" w:tplc="8F02C0DE">
      <w:start w:val="1"/>
      <w:numFmt w:val="decimal"/>
      <w:lvlText w:val="3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6"/>
  </w:num>
  <w:num w:numId="2">
    <w:abstractNumId w:val="23"/>
  </w:num>
  <w:num w:numId="3">
    <w:abstractNumId w:val="5"/>
  </w:num>
  <w:num w:numId="4">
    <w:abstractNumId w:val="14"/>
  </w:num>
  <w:num w:numId="5">
    <w:abstractNumId w:val="17"/>
  </w:num>
  <w:num w:numId="6">
    <w:abstractNumId w:val="4"/>
  </w:num>
  <w:num w:numId="7">
    <w:abstractNumId w:val="22"/>
  </w:num>
  <w:num w:numId="8">
    <w:abstractNumId w:val="1"/>
  </w:num>
  <w:num w:numId="9">
    <w:abstractNumId w:val="21"/>
  </w:num>
  <w:num w:numId="10">
    <w:abstractNumId w:val="11"/>
  </w:num>
  <w:num w:numId="11">
    <w:abstractNumId w:val="18"/>
  </w:num>
  <w:num w:numId="12">
    <w:abstractNumId w:val="12"/>
  </w:num>
  <w:num w:numId="13">
    <w:abstractNumId w:val="7"/>
  </w:num>
  <w:num w:numId="14">
    <w:abstractNumId w:val="20"/>
  </w:num>
  <w:num w:numId="15">
    <w:abstractNumId w:val="6"/>
  </w:num>
  <w:num w:numId="16">
    <w:abstractNumId w:val="9"/>
  </w:num>
  <w:num w:numId="17">
    <w:abstractNumId w:val="15"/>
  </w:num>
  <w:num w:numId="18">
    <w:abstractNumId w:val="3"/>
  </w:num>
  <w:num w:numId="19">
    <w:abstractNumId w:val="2"/>
  </w:num>
  <w:num w:numId="20">
    <w:abstractNumId w:val="13"/>
  </w:num>
  <w:num w:numId="21">
    <w:abstractNumId w:val="8"/>
  </w:num>
  <w:num w:numId="22">
    <w:abstractNumId w:val="0"/>
  </w:num>
  <w:num w:numId="23">
    <w:abstractNumId w:val="10"/>
  </w:num>
  <w:num w:numId="24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372E2"/>
    <w:rsid w:val="00001348"/>
    <w:rsid w:val="00003397"/>
    <w:rsid w:val="00003BE5"/>
    <w:rsid w:val="000053CC"/>
    <w:rsid w:val="000064A6"/>
    <w:rsid w:val="000067E3"/>
    <w:rsid w:val="00011869"/>
    <w:rsid w:val="00012F9C"/>
    <w:rsid w:val="00013452"/>
    <w:rsid w:val="00016151"/>
    <w:rsid w:val="0001712F"/>
    <w:rsid w:val="000171D9"/>
    <w:rsid w:val="00017BC3"/>
    <w:rsid w:val="00017C6F"/>
    <w:rsid w:val="00020108"/>
    <w:rsid w:val="000214FD"/>
    <w:rsid w:val="00021575"/>
    <w:rsid w:val="00022C82"/>
    <w:rsid w:val="000236F8"/>
    <w:rsid w:val="0002489B"/>
    <w:rsid w:val="0002556B"/>
    <w:rsid w:val="00027418"/>
    <w:rsid w:val="000274AF"/>
    <w:rsid w:val="000300CA"/>
    <w:rsid w:val="000307C7"/>
    <w:rsid w:val="00030CA9"/>
    <w:rsid w:val="0003182E"/>
    <w:rsid w:val="00031B15"/>
    <w:rsid w:val="0003378F"/>
    <w:rsid w:val="000338AC"/>
    <w:rsid w:val="00033C19"/>
    <w:rsid w:val="00035AA0"/>
    <w:rsid w:val="00036476"/>
    <w:rsid w:val="000374E2"/>
    <w:rsid w:val="00041F21"/>
    <w:rsid w:val="000441D7"/>
    <w:rsid w:val="000447BB"/>
    <w:rsid w:val="00044D09"/>
    <w:rsid w:val="00044E66"/>
    <w:rsid w:val="00051DAD"/>
    <w:rsid w:val="00054CF0"/>
    <w:rsid w:val="000559CE"/>
    <w:rsid w:val="0005670E"/>
    <w:rsid w:val="000568CB"/>
    <w:rsid w:val="00061631"/>
    <w:rsid w:val="00061869"/>
    <w:rsid w:val="00062A3D"/>
    <w:rsid w:val="00062B02"/>
    <w:rsid w:val="00062CC1"/>
    <w:rsid w:val="00062E17"/>
    <w:rsid w:val="000638D2"/>
    <w:rsid w:val="00066A4F"/>
    <w:rsid w:val="00067223"/>
    <w:rsid w:val="000709FD"/>
    <w:rsid w:val="00071AA3"/>
    <w:rsid w:val="0007236D"/>
    <w:rsid w:val="00072736"/>
    <w:rsid w:val="0007632A"/>
    <w:rsid w:val="000764D2"/>
    <w:rsid w:val="00077921"/>
    <w:rsid w:val="00081360"/>
    <w:rsid w:val="00081943"/>
    <w:rsid w:val="00082768"/>
    <w:rsid w:val="000834B4"/>
    <w:rsid w:val="00083A75"/>
    <w:rsid w:val="000842F3"/>
    <w:rsid w:val="0008502B"/>
    <w:rsid w:val="0008695E"/>
    <w:rsid w:val="00087358"/>
    <w:rsid w:val="00090A98"/>
    <w:rsid w:val="000922DA"/>
    <w:rsid w:val="000926D7"/>
    <w:rsid w:val="0009302E"/>
    <w:rsid w:val="00095487"/>
    <w:rsid w:val="000968F8"/>
    <w:rsid w:val="000970ED"/>
    <w:rsid w:val="00097BE6"/>
    <w:rsid w:val="000A036D"/>
    <w:rsid w:val="000A0D61"/>
    <w:rsid w:val="000A220A"/>
    <w:rsid w:val="000A5C66"/>
    <w:rsid w:val="000A72EA"/>
    <w:rsid w:val="000A7E16"/>
    <w:rsid w:val="000B07F3"/>
    <w:rsid w:val="000B126E"/>
    <w:rsid w:val="000B14CD"/>
    <w:rsid w:val="000B1F6B"/>
    <w:rsid w:val="000B368B"/>
    <w:rsid w:val="000B6FAA"/>
    <w:rsid w:val="000B71AF"/>
    <w:rsid w:val="000C0627"/>
    <w:rsid w:val="000C1D0D"/>
    <w:rsid w:val="000C2590"/>
    <w:rsid w:val="000C2EE6"/>
    <w:rsid w:val="000C4391"/>
    <w:rsid w:val="000C5317"/>
    <w:rsid w:val="000C5D03"/>
    <w:rsid w:val="000C5F5A"/>
    <w:rsid w:val="000C6693"/>
    <w:rsid w:val="000C7108"/>
    <w:rsid w:val="000D14E3"/>
    <w:rsid w:val="000D1CD3"/>
    <w:rsid w:val="000D2A6B"/>
    <w:rsid w:val="000D45F4"/>
    <w:rsid w:val="000D54B3"/>
    <w:rsid w:val="000D6C31"/>
    <w:rsid w:val="000D742A"/>
    <w:rsid w:val="000D752E"/>
    <w:rsid w:val="000E2B32"/>
    <w:rsid w:val="000E3EEE"/>
    <w:rsid w:val="000E40D4"/>
    <w:rsid w:val="000E5B19"/>
    <w:rsid w:val="000F05AB"/>
    <w:rsid w:val="000F09E0"/>
    <w:rsid w:val="000F0B1E"/>
    <w:rsid w:val="000F0F0B"/>
    <w:rsid w:val="000F13E8"/>
    <w:rsid w:val="000F380D"/>
    <w:rsid w:val="000F39F7"/>
    <w:rsid w:val="000F561C"/>
    <w:rsid w:val="000F584B"/>
    <w:rsid w:val="000F66A6"/>
    <w:rsid w:val="000F748F"/>
    <w:rsid w:val="000F7F9B"/>
    <w:rsid w:val="00100126"/>
    <w:rsid w:val="00100632"/>
    <w:rsid w:val="0010318E"/>
    <w:rsid w:val="0010402A"/>
    <w:rsid w:val="00104525"/>
    <w:rsid w:val="00104947"/>
    <w:rsid w:val="00104CAA"/>
    <w:rsid w:val="00105086"/>
    <w:rsid w:val="00105FB4"/>
    <w:rsid w:val="001062C5"/>
    <w:rsid w:val="00106FB7"/>
    <w:rsid w:val="001077B5"/>
    <w:rsid w:val="00107B05"/>
    <w:rsid w:val="00110945"/>
    <w:rsid w:val="00110995"/>
    <w:rsid w:val="00111A5E"/>
    <w:rsid w:val="00112496"/>
    <w:rsid w:val="001143E6"/>
    <w:rsid w:val="00115890"/>
    <w:rsid w:val="001162C9"/>
    <w:rsid w:val="0011708F"/>
    <w:rsid w:val="0011742A"/>
    <w:rsid w:val="001174BB"/>
    <w:rsid w:val="00117770"/>
    <w:rsid w:val="00120195"/>
    <w:rsid w:val="00121324"/>
    <w:rsid w:val="0012299E"/>
    <w:rsid w:val="0012432A"/>
    <w:rsid w:val="001243B2"/>
    <w:rsid w:val="00124E09"/>
    <w:rsid w:val="00125E37"/>
    <w:rsid w:val="0012676D"/>
    <w:rsid w:val="001271B6"/>
    <w:rsid w:val="00131625"/>
    <w:rsid w:val="001319D7"/>
    <w:rsid w:val="00132CFA"/>
    <w:rsid w:val="00132DA9"/>
    <w:rsid w:val="001335E6"/>
    <w:rsid w:val="00133873"/>
    <w:rsid w:val="0013439A"/>
    <w:rsid w:val="001345D8"/>
    <w:rsid w:val="00135C78"/>
    <w:rsid w:val="00143202"/>
    <w:rsid w:val="00143A19"/>
    <w:rsid w:val="00143A38"/>
    <w:rsid w:val="00143E66"/>
    <w:rsid w:val="0014430C"/>
    <w:rsid w:val="0014455D"/>
    <w:rsid w:val="00145588"/>
    <w:rsid w:val="00145FE8"/>
    <w:rsid w:val="0014673F"/>
    <w:rsid w:val="00146811"/>
    <w:rsid w:val="00146A68"/>
    <w:rsid w:val="00147221"/>
    <w:rsid w:val="001472FE"/>
    <w:rsid w:val="00147D75"/>
    <w:rsid w:val="00147F2D"/>
    <w:rsid w:val="001500FF"/>
    <w:rsid w:val="00151194"/>
    <w:rsid w:val="00151999"/>
    <w:rsid w:val="00151F7F"/>
    <w:rsid w:val="001526CD"/>
    <w:rsid w:val="00153589"/>
    <w:rsid w:val="00155F93"/>
    <w:rsid w:val="001611C6"/>
    <w:rsid w:val="0016291F"/>
    <w:rsid w:val="00162F9A"/>
    <w:rsid w:val="00163018"/>
    <w:rsid w:val="00163037"/>
    <w:rsid w:val="001631B3"/>
    <w:rsid w:val="001639C2"/>
    <w:rsid w:val="00164713"/>
    <w:rsid w:val="00164A03"/>
    <w:rsid w:val="00165EB8"/>
    <w:rsid w:val="00166E3E"/>
    <w:rsid w:val="00170142"/>
    <w:rsid w:val="001708EC"/>
    <w:rsid w:val="00170F2F"/>
    <w:rsid w:val="0017129D"/>
    <w:rsid w:val="00173A60"/>
    <w:rsid w:val="00173D37"/>
    <w:rsid w:val="001769EA"/>
    <w:rsid w:val="00177E3A"/>
    <w:rsid w:val="0018074A"/>
    <w:rsid w:val="001821F0"/>
    <w:rsid w:val="0018432C"/>
    <w:rsid w:val="00184FEC"/>
    <w:rsid w:val="00185B4D"/>
    <w:rsid w:val="001867FF"/>
    <w:rsid w:val="00186811"/>
    <w:rsid w:val="00186C47"/>
    <w:rsid w:val="0018793A"/>
    <w:rsid w:val="00187B92"/>
    <w:rsid w:val="00187E96"/>
    <w:rsid w:val="00192552"/>
    <w:rsid w:val="001940A2"/>
    <w:rsid w:val="0019460F"/>
    <w:rsid w:val="00194C0D"/>
    <w:rsid w:val="001962B8"/>
    <w:rsid w:val="00197E5C"/>
    <w:rsid w:val="001A0583"/>
    <w:rsid w:val="001A1572"/>
    <w:rsid w:val="001A1BCA"/>
    <w:rsid w:val="001A1EBB"/>
    <w:rsid w:val="001A244D"/>
    <w:rsid w:val="001A27FA"/>
    <w:rsid w:val="001A2EC5"/>
    <w:rsid w:val="001A4440"/>
    <w:rsid w:val="001A4970"/>
    <w:rsid w:val="001A4E25"/>
    <w:rsid w:val="001A53A4"/>
    <w:rsid w:val="001A59C6"/>
    <w:rsid w:val="001A646B"/>
    <w:rsid w:val="001A69CF"/>
    <w:rsid w:val="001A6BF5"/>
    <w:rsid w:val="001A6F91"/>
    <w:rsid w:val="001A753A"/>
    <w:rsid w:val="001B1567"/>
    <w:rsid w:val="001B16AA"/>
    <w:rsid w:val="001B1DC4"/>
    <w:rsid w:val="001B2A9B"/>
    <w:rsid w:val="001B726E"/>
    <w:rsid w:val="001B7DBA"/>
    <w:rsid w:val="001C14AD"/>
    <w:rsid w:val="001C1D15"/>
    <w:rsid w:val="001C3C02"/>
    <w:rsid w:val="001C5C55"/>
    <w:rsid w:val="001D1CF8"/>
    <w:rsid w:val="001D6A1B"/>
    <w:rsid w:val="001D6F5A"/>
    <w:rsid w:val="001E0480"/>
    <w:rsid w:val="001E1469"/>
    <w:rsid w:val="001E2A0A"/>
    <w:rsid w:val="001E2D05"/>
    <w:rsid w:val="001E3172"/>
    <w:rsid w:val="001E3294"/>
    <w:rsid w:val="001E3777"/>
    <w:rsid w:val="001E4723"/>
    <w:rsid w:val="001E4B9D"/>
    <w:rsid w:val="001E5244"/>
    <w:rsid w:val="001E5630"/>
    <w:rsid w:val="001E5697"/>
    <w:rsid w:val="001E5AA3"/>
    <w:rsid w:val="001E6BC1"/>
    <w:rsid w:val="001E78F7"/>
    <w:rsid w:val="001E7F14"/>
    <w:rsid w:val="001F271A"/>
    <w:rsid w:val="001F2984"/>
    <w:rsid w:val="001F29E1"/>
    <w:rsid w:val="001F6BE4"/>
    <w:rsid w:val="00200355"/>
    <w:rsid w:val="0020052B"/>
    <w:rsid w:val="00200890"/>
    <w:rsid w:val="00200CFD"/>
    <w:rsid w:val="002018F8"/>
    <w:rsid w:val="002030AA"/>
    <w:rsid w:val="00203103"/>
    <w:rsid w:val="00204530"/>
    <w:rsid w:val="0020572B"/>
    <w:rsid w:val="0020649E"/>
    <w:rsid w:val="00207890"/>
    <w:rsid w:val="00207AAB"/>
    <w:rsid w:val="00207D98"/>
    <w:rsid w:val="00210165"/>
    <w:rsid w:val="002112D7"/>
    <w:rsid w:val="002117D2"/>
    <w:rsid w:val="002122BB"/>
    <w:rsid w:val="00212D90"/>
    <w:rsid w:val="00213151"/>
    <w:rsid w:val="00215EC4"/>
    <w:rsid w:val="002165E7"/>
    <w:rsid w:val="00217EDC"/>
    <w:rsid w:val="00220112"/>
    <w:rsid w:val="00220761"/>
    <w:rsid w:val="00222C5D"/>
    <w:rsid w:val="00223256"/>
    <w:rsid w:val="00223FCD"/>
    <w:rsid w:val="0022523E"/>
    <w:rsid w:val="00225C12"/>
    <w:rsid w:val="00226E1E"/>
    <w:rsid w:val="00231E08"/>
    <w:rsid w:val="00234C3A"/>
    <w:rsid w:val="0023523E"/>
    <w:rsid w:val="00236237"/>
    <w:rsid w:val="00241D4B"/>
    <w:rsid w:val="00241DC0"/>
    <w:rsid w:val="00242B6D"/>
    <w:rsid w:val="00244987"/>
    <w:rsid w:val="0024670B"/>
    <w:rsid w:val="0024786D"/>
    <w:rsid w:val="0025001A"/>
    <w:rsid w:val="0025055E"/>
    <w:rsid w:val="00250FBE"/>
    <w:rsid w:val="002528BE"/>
    <w:rsid w:val="0025290D"/>
    <w:rsid w:val="00252A30"/>
    <w:rsid w:val="00252B68"/>
    <w:rsid w:val="00253214"/>
    <w:rsid w:val="002533A6"/>
    <w:rsid w:val="00254115"/>
    <w:rsid w:val="00254A73"/>
    <w:rsid w:val="0025521E"/>
    <w:rsid w:val="00255FCC"/>
    <w:rsid w:val="00256AFA"/>
    <w:rsid w:val="002621E0"/>
    <w:rsid w:val="00263603"/>
    <w:rsid w:val="002657B8"/>
    <w:rsid w:val="00265CE2"/>
    <w:rsid w:val="002662B7"/>
    <w:rsid w:val="0026644E"/>
    <w:rsid w:val="00267257"/>
    <w:rsid w:val="00267D22"/>
    <w:rsid w:val="0027099B"/>
    <w:rsid w:val="00273FEC"/>
    <w:rsid w:val="002757DF"/>
    <w:rsid w:val="00275C2C"/>
    <w:rsid w:val="002769FB"/>
    <w:rsid w:val="00276DB1"/>
    <w:rsid w:val="0027791C"/>
    <w:rsid w:val="0028099C"/>
    <w:rsid w:val="0028202A"/>
    <w:rsid w:val="00282887"/>
    <w:rsid w:val="00283E2B"/>
    <w:rsid w:val="00284017"/>
    <w:rsid w:val="0028492F"/>
    <w:rsid w:val="002855C6"/>
    <w:rsid w:val="0028609A"/>
    <w:rsid w:val="00287B29"/>
    <w:rsid w:val="00287E41"/>
    <w:rsid w:val="00290182"/>
    <w:rsid w:val="002904ED"/>
    <w:rsid w:val="00290E72"/>
    <w:rsid w:val="00291F15"/>
    <w:rsid w:val="00292D8C"/>
    <w:rsid w:val="00293041"/>
    <w:rsid w:val="002944A3"/>
    <w:rsid w:val="00295222"/>
    <w:rsid w:val="002955E5"/>
    <w:rsid w:val="00295E2C"/>
    <w:rsid w:val="002967BE"/>
    <w:rsid w:val="002A0A64"/>
    <w:rsid w:val="002A219F"/>
    <w:rsid w:val="002A2854"/>
    <w:rsid w:val="002A3F5F"/>
    <w:rsid w:val="002A57D8"/>
    <w:rsid w:val="002A6C23"/>
    <w:rsid w:val="002A7F1A"/>
    <w:rsid w:val="002B00C0"/>
    <w:rsid w:val="002B23A0"/>
    <w:rsid w:val="002B24AA"/>
    <w:rsid w:val="002B2617"/>
    <w:rsid w:val="002B3E03"/>
    <w:rsid w:val="002C06A3"/>
    <w:rsid w:val="002C0BFA"/>
    <w:rsid w:val="002C27D8"/>
    <w:rsid w:val="002C2A09"/>
    <w:rsid w:val="002C2BED"/>
    <w:rsid w:val="002C2BF3"/>
    <w:rsid w:val="002C2DB7"/>
    <w:rsid w:val="002C3AF5"/>
    <w:rsid w:val="002C3F6B"/>
    <w:rsid w:val="002C41E0"/>
    <w:rsid w:val="002C49A7"/>
    <w:rsid w:val="002C5D40"/>
    <w:rsid w:val="002C678F"/>
    <w:rsid w:val="002C6A14"/>
    <w:rsid w:val="002C7008"/>
    <w:rsid w:val="002C7172"/>
    <w:rsid w:val="002C7186"/>
    <w:rsid w:val="002D09E7"/>
    <w:rsid w:val="002D148A"/>
    <w:rsid w:val="002D1622"/>
    <w:rsid w:val="002D1657"/>
    <w:rsid w:val="002D2EF1"/>
    <w:rsid w:val="002D3EB1"/>
    <w:rsid w:val="002D45D7"/>
    <w:rsid w:val="002D496A"/>
    <w:rsid w:val="002D68C6"/>
    <w:rsid w:val="002D7BE4"/>
    <w:rsid w:val="002E4247"/>
    <w:rsid w:val="002E6A4E"/>
    <w:rsid w:val="002E766F"/>
    <w:rsid w:val="002F1334"/>
    <w:rsid w:val="002F2A6E"/>
    <w:rsid w:val="002F2F7F"/>
    <w:rsid w:val="002F364B"/>
    <w:rsid w:val="002F3E1E"/>
    <w:rsid w:val="002F47F9"/>
    <w:rsid w:val="002F51D4"/>
    <w:rsid w:val="002F7001"/>
    <w:rsid w:val="002F7986"/>
    <w:rsid w:val="00301552"/>
    <w:rsid w:val="00301C0C"/>
    <w:rsid w:val="00301C68"/>
    <w:rsid w:val="00303855"/>
    <w:rsid w:val="003062DC"/>
    <w:rsid w:val="00310136"/>
    <w:rsid w:val="00312D92"/>
    <w:rsid w:val="0031577B"/>
    <w:rsid w:val="003159F4"/>
    <w:rsid w:val="0031752E"/>
    <w:rsid w:val="00321430"/>
    <w:rsid w:val="00322D5F"/>
    <w:rsid w:val="00326815"/>
    <w:rsid w:val="003302C5"/>
    <w:rsid w:val="003307AA"/>
    <w:rsid w:val="00332630"/>
    <w:rsid w:val="00332874"/>
    <w:rsid w:val="00332E5F"/>
    <w:rsid w:val="00333380"/>
    <w:rsid w:val="00333442"/>
    <w:rsid w:val="0033391E"/>
    <w:rsid w:val="003351BE"/>
    <w:rsid w:val="00335408"/>
    <w:rsid w:val="00335751"/>
    <w:rsid w:val="00335979"/>
    <w:rsid w:val="0033654B"/>
    <w:rsid w:val="003375EF"/>
    <w:rsid w:val="00340595"/>
    <w:rsid w:val="00340BC2"/>
    <w:rsid w:val="00341829"/>
    <w:rsid w:val="00342381"/>
    <w:rsid w:val="00342456"/>
    <w:rsid w:val="00342469"/>
    <w:rsid w:val="00343324"/>
    <w:rsid w:val="00345223"/>
    <w:rsid w:val="00346668"/>
    <w:rsid w:val="00346DA9"/>
    <w:rsid w:val="0034718E"/>
    <w:rsid w:val="00347B73"/>
    <w:rsid w:val="00347C1C"/>
    <w:rsid w:val="00350BB1"/>
    <w:rsid w:val="00352E20"/>
    <w:rsid w:val="00352FA6"/>
    <w:rsid w:val="0035305B"/>
    <w:rsid w:val="00353173"/>
    <w:rsid w:val="00353BD4"/>
    <w:rsid w:val="003554FA"/>
    <w:rsid w:val="0035637E"/>
    <w:rsid w:val="00356942"/>
    <w:rsid w:val="003569A5"/>
    <w:rsid w:val="00356C5D"/>
    <w:rsid w:val="00361E0F"/>
    <w:rsid w:val="003634AB"/>
    <w:rsid w:val="00365EB8"/>
    <w:rsid w:val="00367A88"/>
    <w:rsid w:val="00370292"/>
    <w:rsid w:val="00372729"/>
    <w:rsid w:val="00372836"/>
    <w:rsid w:val="00374B9A"/>
    <w:rsid w:val="00376E0E"/>
    <w:rsid w:val="00380C67"/>
    <w:rsid w:val="00383A2F"/>
    <w:rsid w:val="0038451A"/>
    <w:rsid w:val="00384C7C"/>
    <w:rsid w:val="003878F2"/>
    <w:rsid w:val="003908E4"/>
    <w:rsid w:val="00391BFD"/>
    <w:rsid w:val="00395056"/>
    <w:rsid w:val="003973C9"/>
    <w:rsid w:val="00397A2F"/>
    <w:rsid w:val="003A029C"/>
    <w:rsid w:val="003A02A0"/>
    <w:rsid w:val="003A1D20"/>
    <w:rsid w:val="003A23C1"/>
    <w:rsid w:val="003A259D"/>
    <w:rsid w:val="003A2D80"/>
    <w:rsid w:val="003A431B"/>
    <w:rsid w:val="003A6296"/>
    <w:rsid w:val="003A73C6"/>
    <w:rsid w:val="003A7469"/>
    <w:rsid w:val="003A7F14"/>
    <w:rsid w:val="003B08FD"/>
    <w:rsid w:val="003B2C6E"/>
    <w:rsid w:val="003B4F5E"/>
    <w:rsid w:val="003B64CC"/>
    <w:rsid w:val="003B67FD"/>
    <w:rsid w:val="003B6E15"/>
    <w:rsid w:val="003C01D0"/>
    <w:rsid w:val="003C0F96"/>
    <w:rsid w:val="003C1441"/>
    <w:rsid w:val="003C3752"/>
    <w:rsid w:val="003C377F"/>
    <w:rsid w:val="003C3967"/>
    <w:rsid w:val="003C3B30"/>
    <w:rsid w:val="003C3E6C"/>
    <w:rsid w:val="003C4CDC"/>
    <w:rsid w:val="003C6A1A"/>
    <w:rsid w:val="003D12E4"/>
    <w:rsid w:val="003D1473"/>
    <w:rsid w:val="003D1BFD"/>
    <w:rsid w:val="003D2F28"/>
    <w:rsid w:val="003D4FBF"/>
    <w:rsid w:val="003D5195"/>
    <w:rsid w:val="003D6866"/>
    <w:rsid w:val="003D6FD4"/>
    <w:rsid w:val="003D7399"/>
    <w:rsid w:val="003E19EB"/>
    <w:rsid w:val="003E2078"/>
    <w:rsid w:val="003E4671"/>
    <w:rsid w:val="003E531E"/>
    <w:rsid w:val="003E60E9"/>
    <w:rsid w:val="003E6D3D"/>
    <w:rsid w:val="003E75EA"/>
    <w:rsid w:val="003E7F4F"/>
    <w:rsid w:val="003F1DC7"/>
    <w:rsid w:val="003F23BA"/>
    <w:rsid w:val="003F3A06"/>
    <w:rsid w:val="003F423E"/>
    <w:rsid w:val="003F5432"/>
    <w:rsid w:val="003F5A8C"/>
    <w:rsid w:val="0040004E"/>
    <w:rsid w:val="0040046F"/>
    <w:rsid w:val="0040225F"/>
    <w:rsid w:val="004044F3"/>
    <w:rsid w:val="00404C31"/>
    <w:rsid w:val="00404CC5"/>
    <w:rsid w:val="00405D3D"/>
    <w:rsid w:val="00405EFA"/>
    <w:rsid w:val="0040737F"/>
    <w:rsid w:val="00407CA6"/>
    <w:rsid w:val="00411751"/>
    <w:rsid w:val="00411FF2"/>
    <w:rsid w:val="00412B88"/>
    <w:rsid w:val="00412E22"/>
    <w:rsid w:val="00412EA5"/>
    <w:rsid w:val="00413181"/>
    <w:rsid w:val="00413CD7"/>
    <w:rsid w:val="00413D8E"/>
    <w:rsid w:val="004147D4"/>
    <w:rsid w:val="00415D86"/>
    <w:rsid w:val="00415D9B"/>
    <w:rsid w:val="00417F56"/>
    <w:rsid w:val="00420634"/>
    <w:rsid w:val="0042180D"/>
    <w:rsid w:val="0042240A"/>
    <w:rsid w:val="00423AD0"/>
    <w:rsid w:val="004241AC"/>
    <w:rsid w:val="0043035C"/>
    <w:rsid w:val="00430785"/>
    <w:rsid w:val="004311DD"/>
    <w:rsid w:val="00431485"/>
    <w:rsid w:val="00431B0A"/>
    <w:rsid w:val="00432E2F"/>
    <w:rsid w:val="004343A2"/>
    <w:rsid w:val="004363A7"/>
    <w:rsid w:val="00437FF1"/>
    <w:rsid w:val="00440C6C"/>
    <w:rsid w:val="00442A1F"/>
    <w:rsid w:val="00443832"/>
    <w:rsid w:val="004443B4"/>
    <w:rsid w:val="0044561E"/>
    <w:rsid w:val="00450CD6"/>
    <w:rsid w:val="00450E79"/>
    <w:rsid w:val="00451C80"/>
    <w:rsid w:val="004524FF"/>
    <w:rsid w:val="00452FD2"/>
    <w:rsid w:val="00453EF2"/>
    <w:rsid w:val="00454333"/>
    <w:rsid w:val="00454573"/>
    <w:rsid w:val="00456502"/>
    <w:rsid w:val="00456724"/>
    <w:rsid w:val="00457A85"/>
    <w:rsid w:val="0046014A"/>
    <w:rsid w:val="0046083E"/>
    <w:rsid w:val="00461B43"/>
    <w:rsid w:val="0046220F"/>
    <w:rsid w:val="00463882"/>
    <w:rsid w:val="00463DD5"/>
    <w:rsid w:val="004640B4"/>
    <w:rsid w:val="004645FF"/>
    <w:rsid w:val="0046650F"/>
    <w:rsid w:val="0046785C"/>
    <w:rsid w:val="00471F4B"/>
    <w:rsid w:val="004722EE"/>
    <w:rsid w:val="004724A0"/>
    <w:rsid w:val="004727CB"/>
    <w:rsid w:val="00473F80"/>
    <w:rsid w:val="00477445"/>
    <w:rsid w:val="004776E0"/>
    <w:rsid w:val="00480EB2"/>
    <w:rsid w:val="00480F8A"/>
    <w:rsid w:val="00481FB7"/>
    <w:rsid w:val="00482C1D"/>
    <w:rsid w:val="00484419"/>
    <w:rsid w:val="004847C1"/>
    <w:rsid w:val="00485C8A"/>
    <w:rsid w:val="00487940"/>
    <w:rsid w:val="00487DAC"/>
    <w:rsid w:val="004906B5"/>
    <w:rsid w:val="00490965"/>
    <w:rsid w:val="00492125"/>
    <w:rsid w:val="00495D12"/>
    <w:rsid w:val="00495E36"/>
    <w:rsid w:val="00496FB3"/>
    <w:rsid w:val="004A1676"/>
    <w:rsid w:val="004A1730"/>
    <w:rsid w:val="004A4068"/>
    <w:rsid w:val="004A6BDD"/>
    <w:rsid w:val="004A6F56"/>
    <w:rsid w:val="004A72D2"/>
    <w:rsid w:val="004B17DC"/>
    <w:rsid w:val="004B3899"/>
    <w:rsid w:val="004B4FB6"/>
    <w:rsid w:val="004B667C"/>
    <w:rsid w:val="004C2358"/>
    <w:rsid w:val="004C2D9E"/>
    <w:rsid w:val="004C30D9"/>
    <w:rsid w:val="004C3B00"/>
    <w:rsid w:val="004C4D73"/>
    <w:rsid w:val="004C552F"/>
    <w:rsid w:val="004C5A82"/>
    <w:rsid w:val="004C5C61"/>
    <w:rsid w:val="004C6694"/>
    <w:rsid w:val="004C7767"/>
    <w:rsid w:val="004D03A5"/>
    <w:rsid w:val="004D0F09"/>
    <w:rsid w:val="004D1325"/>
    <w:rsid w:val="004D19BD"/>
    <w:rsid w:val="004D300B"/>
    <w:rsid w:val="004D3262"/>
    <w:rsid w:val="004D552A"/>
    <w:rsid w:val="004D6FF1"/>
    <w:rsid w:val="004D76A0"/>
    <w:rsid w:val="004D7B64"/>
    <w:rsid w:val="004E03B8"/>
    <w:rsid w:val="004E1E9E"/>
    <w:rsid w:val="004E2718"/>
    <w:rsid w:val="004E4129"/>
    <w:rsid w:val="004E5C6C"/>
    <w:rsid w:val="004E6461"/>
    <w:rsid w:val="004E6743"/>
    <w:rsid w:val="004F00AE"/>
    <w:rsid w:val="004F2383"/>
    <w:rsid w:val="004F27E3"/>
    <w:rsid w:val="004F2DF3"/>
    <w:rsid w:val="004F36C1"/>
    <w:rsid w:val="004F37EC"/>
    <w:rsid w:val="004F3B1F"/>
    <w:rsid w:val="004F4E23"/>
    <w:rsid w:val="004F707D"/>
    <w:rsid w:val="004F7FE7"/>
    <w:rsid w:val="004F7FE9"/>
    <w:rsid w:val="00500D74"/>
    <w:rsid w:val="00501E72"/>
    <w:rsid w:val="00502436"/>
    <w:rsid w:val="0050282D"/>
    <w:rsid w:val="00502D3A"/>
    <w:rsid w:val="005043BF"/>
    <w:rsid w:val="00505195"/>
    <w:rsid w:val="0050616C"/>
    <w:rsid w:val="005063DF"/>
    <w:rsid w:val="00506567"/>
    <w:rsid w:val="00507487"/>
    <w:rsid w:val="00507B52"/>
    <w:rsid w:val="00510AB5"/>
    <w:rsid w:val="00512C81"/>
    <w:rsid w:val="00513771"/>
    <w:rsid w:val="00514611"/>
    <w:rsid w:val="005179C4"/>
    <w:rsid w:val="005214A8"/>
    <w:rsid w:val="0052315F"/>
    <w:rsid w:val="00523202"/>
    <w:rsid w:val="0052324B"/>
    <w:rsid w:val="0052378B"/>
    <w:rsid w:val="00523F7C"/>
    <w:rsid w:val="00524F79"/>
    <w:rsid w:val="00525374"/>
    <w:rsid w:val="00525413"/>
    <w:rsid w:val="00525ABF"/>
    <w:rsid w:val="0052748F"/>
    <w:rsid w:val="00527555"/>
    <w:rsid w:val="005275D1"/>
    <w:rsid w:val="00527C52"/>
    <w:rsid w:val="005300AE"/>
    <w:rsid w:val="005321C6"/>
    <w:rsid w:val="00532DA0"/>
    <w:rsid w:val="005345BC"/>
    <w:rsid w:val="00535566"/>
    <w:rsid w:val="00537617"/>
    <w:rsid w:val="005413A8"/>
    <w:rsid w:val="00543870"/>
    <w:rsid w:val="00545B81"/>
    <w:rsid w:val="00547CC9"/>
    <w:rsid w:val="00550082"/>
    <w:rsid w:val="00550F12"/>
    <w:rsid w:val="0055184D"/>
    <w:rsid w:val="00552153"/>
    <w:rsid w:val="00552D33"/>
    <w:rsid w:val="00554606"/>
    <w:rsid w:val="00557592"/>
    <w:rsid w:val="00560BC7"/>
    <w:rsid w:val="005617CA"/>
    <w:rsid w:val="00561E82"/>
    <w:rsid w:val="0056288F"/>
    <w:rsid w:val="0056322B"/>
    <w:rsid w:val="0056378F"/>
    <w:rsid w:val="0056392E"/>
    <w:rsid w:val="00565127"/>
    <w:rsid w:val="005654B2"/>
    <w:rsid w:val="0056579C"/>
    <w:rsid w:val="00565E69"/>
    <w:rsid w:val="00566ED9"/>
    <w:rsid w:val="005716C9"/>
    <w:rsid w:val="0057221D"/>
    <w:rsid w:val="00573B71"/>
    <w:rsid w:val="005741ED"/>
    <w:rsid w:val="00574418"/>
    <w:rsid w:val="0057563C"/>
    <w:rsid w:val="005767CB"/>
    <w:rsid w:val="00582367"/>
    <w:rsid w:val="005835EF"/>
    <w:rsid w:val="00585DEB"/>
    <w:rsid w:val="005878AB"/>
    <w:rsid w:val="0059000F"/>
    <w:rsid w:val="00590086"/>
    <w:rsid w:val="005960D1"/>
    <w:rsid w:val="005A03BE"/>
    <w:rsid w:val="005A067B"/>
    <w:rsid w:val="005A1E7B"/>
    <w:rsid w:val="005A275F"/>
    <w:rsid w:val="005A33EA"/>
    <w:rsid w:val="005A39CF"/>
    <w:rsid w:val="005A48E3"/>
    <w:rsid w:val="005A4B28"/>
    <w:rsid w:val="005A50CD"/>
    <w:rsid w:val="005A573B"/>
    <w:rsid w:val="005A5E40"/>
    <w:rsid w:val="005B16E1"/>
    <w:rsid w:val="005B43FE"/>
    <w:rsid w:val="005B477B"/>
    <w:rsid w:val="005B579D"/>
    <w:rsid w:val="005B5AE0"/>
    <w:rsid w:val="005B66D7"/>
    <w:rsid w:val="005B79E7"/>
    <w:rsid w:val="005C2DAF"/>
    <w:rsid w:val="005C2F24"/>
    <w:rsid w:val="005C4182"/>
    <w:rsid w:val="005C47CC"/>
    <w:rsid w:val="005C586E"/>
    <w:rsid w:val="005C5DFC"/>
    <w:rsid w:val="005C60E5"/>
    <w:rsid w:val="005D28A0"/>
    <w:rsid w:val="005D4796"/>
    <w:rsid w:val="005D5E58"/>
    <w:rsid w:val="005D608F"/>
    <w:rsid w:val="005D7164"/>
    <w:rsid w:val="005E1783"/>
    <w:rsid w:val="005E3F80"/>
    <w:rsid w:val="005E40FF"/>
    <w:rsid w:val="005F0025"/>
    <w:rsid w:val="005F0AE4"/>
    <w:rsid w:val="005F1A2E"/>
    <w:rsid w:val="005F2303"/>
    <w:rsid w:val="005F44DB"/>
    <w:rsid w:val="005F530E"/>
    <w:rsid w:val="005F5776"/>
    <w:rsid w:val="005F7151"/>
    <w:rsid w:val="00600DB7"/>
    <w:rsid w:val="00601655"/>
    <w:rsid w:val="006040DD"/>
    <w:rsid w:val="00604BC8"/>
    <w:rsid w:val="006070EE"/>
    <w:rsid w:val="00610732"/>
    <w:rsid w:val="006110B2"/>
    <w:rsid w:val="00611A77"/>
    <w:rsid w:val="00611B0D"/>
    <w:rsid w:val="006127EA"/>
    <w:rsid w:val="006130E5"/>
    <w:rsid w:val="00613C0D"/>
    <w:rsid w:val="006140A3"/>
    <w:rsid w:val="00614F82"/>
    <w:rsid w:val="00615521"/>
    <w:rsid w:val="00617768"/>
    <w:rsid w:val="0061778F"/>
    <w:rsid w:val="006204C7"/>
    <w:rsid w:val="00621DD0"/>
    <w:rsid w:val="0062254E"/>
    <w:rsid w:val="00625D0A"/>
    <w:rsid w:val="00625DB1"/>
    <w:rsid w:val="00625F6D"/>
    <w:rsid w:val="00626B6D"/>
    <w:rsid w:val="006335E6"/>
    <w:rsid w:val="00633D35"/>
    <w:rsid w:val="006353F5"/>
    <w:rsid w:val="00635B3B"/>
    <w:rsid w:val="00641537"/>
    <w:rsid w:val="00641879"/>
    <w:rsid w:val="00642388"/>
    <w:rsid w:val="006432D0"/>
    <w:rsid w:val="00644B27"/>
    <w:rsid w:val="00645A97"/>
    <w:rsid w:val="00646570"/>
    <w:rsid w:val="00646923"/>
    <w:rsid w:val="006473BE"/>
    <w:rsid w:val="0064762C"/>
    <w:rsid w:val="00652495"/>
    <w:rsid w:val="00653BB1"/>
    <w:rsid w:val="00655245"/>
    <w:rsid w:val="00655AAB"/>
    <w:rsid w:val="00657271"/>
    <w:rsid w:val="00657530"/>
    <w:rsid w:val="00661857"/>
    <w:rsid w:val="006628D7"/>
    <w:rsid w:val="00662D9F"/>
    <w:rsid w:val="0066358C"/>
    <w:rsid w:val="00663956"/>
    <w:rsid w:val="00663D09"/>
    <w:rsid w:val="00667029"/>
    <w:rsid w:val="0067105C"/>
    <w:rsid w:val="00671336"/>
    <w:rsid w:val="006722C1"/>
    <w:rsid w:val="006730A8"/>
    <w:rsid w:val="006741B4"/>
    <w:rsid w:val="00676D20"/>
    <w:rsid w:val="0067716D"/>
    <w:rsid w:val="006806F2"/>
    <w:rsid w:val="00682745"/>
    <w:rsid w:val="00682C66"/>
    <w:rsid w:val="006832AD"/>
    <w:rsid w:val="00684B08"/>
    <w:rsid w:val="00685F32"/>
    <w:rsid w:val="006862EA"/>
    <w:rsid w:val="00686B94"/>
    <w:rsid w:val="006877AD"/>
    <w:rsid w:val="00690D8B"/>
    <w:rsid w:val="00690DED"/>
    <w:rsid w:val="006926F3"/>
    <w:rsid w:val="00692CBB"/>
    <w:rsid w:val="00692DC4"/>
    <w:rsid w:val="00692F76"/>
    <w:rsid w:val="00693E56"/>
    <w:rsid w:val="00694ADF"/>
    <w:rsid w:val="006962BA"/>
    <w:rsid w:val="00696F63"/>
    <w:rsid w:val="006A1529"/>
    <w:rsid w:val="006A1907"/>
    <w:rsid w:val="006A1F4D"/>
    <w:rsid w:val="006A4917"/>
    <w:rsid w:val="006A65FD"/>
    <w:rsid w:val="006A6D99"/>
    <w:rsid w:val="006B2AB2"/>
    <w:rsid w:val="006B4326"/>
    <w:rsid w:val="006B4C97"/>
    <w:rsid w:val="006B7666"/>
    <w:rsid w:val="006C2D31"/>
    <w:rsid w:val="006C3263"/>
    <w:rsid w:val="006C50FA"/>
    <w:rsid w:val="006C5CF6"/>
    <w:rsid w:val="006C6146"/>
    <w:rsid w:val="006C76EA"/>
    <w:rsid w:val="006D084E"/>
    <w:rsid w:val="006D185B"/>
    <w:rsid w:val="006D2E8C"/>
    <w:rsid w:val="006D31A5"/>
    <w:rsid w:val="006D3B0F"/>
    <w:rsid w:val="006D427F"/>
    <w:rsid w:val="006D4A7D"/>
    <w:rsid w:val="006D5C2C"/>
    <w:rsid w:val="006D66B7"/>
    <w:rsid w:val="006D7C13"/>
    <w:rsid w:val="006E063A"/>
    <w:rsid w:val="006E0C90"/>
    <w:rsid w:val="006E16DF"/>
    <w:rsid w:val="006E2CF9"/>
    <w:rsid w:val="006E4669"/>
    <w:rsid w:val="006E49E0"/>
    <w:rsid w:val="006F01FE"/>
    <w:rsid w:val="006F06CD"/>
    <w:rsid w:val="006F09DF"/>
    <w:rsid w:val="006F0B63"/>
    <w:rsid w:val="006F0E94"/>
    <w:rsid w:val="006F11AF"/>
    <w:rsid w:val="006F1731"/>
    <w:rsid w:val="006F2D1C"/>
    <w:rsid w:val="006F4749"/>
    <w:rsid w:val="006F4AA2"/>
    <w:rsid w:val="006F5CA2"/>
    <w:rsid w:val="006F68CB"/>
    <w:rsid w:val="006F75AD"/>
    <w:rsid w:val="00700499"/>
    <w:rsid w:val="0070177E"/>
    <w:rsid w:val="00702161"/>
    <w:rsid w:val="00710D8C"/>
    <w:rsid w:val="007127CC"/>
    <w:rsid w:val="007128F0"/>
    <w:rsid w:val="00713645"/>
    <w:rsid w:val="00713FDD"/>
    <w:rsid w:val="007210A9"/>
    <w:rsid w:val="00722A47"/>
    <w:rsid w:val="00722B7B"/>
    <w:rsid w:val="00722DDB"/>
    <w:rsid w:val="0072360C"/>
    <w:rsid w:val="00725284"/>
    <w:rsid w:val="0072594E"/>
    <w:rsid w:val="00727B8E"/>
    <w:rsid w:val="007325A3"/>
    <w:rsid w:val="00733C4F"/>
    <w:rsid w:val="00734AD6"/>
    <w:rsid w:val="00735F53"/>
    <w:rsid w:val="00737E15"/>
    <w:rsid w:val="00740159"/>
    <w:rsid w:val="007409E0"/>
    <w:rsid w:val="00740CD8"/>
    <w:rsid w:val="0074181F"/>
    <w:rsid w:val="00741A50"/>
    <w:rsid w:val="00745DD6"/>
    <w:rsid w:val="007466BE"/>
    <w:rsid w:val="00746928"/>
    <w:rsid w:val="00751503"/>
    <w:rsid w:val="00751598"/>
    <w:rsid w:val="00753063"/>
    <w:rsid w:val="0075391A"/>
    <w:rsid w:val="0075450C"/>
    <w:rsid w:val="00754710"/>
    <w:rsid w:val="00754F12"/>
    <w:rsid w:val="0075518F"/>
    <w:rsid w:val="00755EEE"/>
    <w:rsid w:val="00760D9A"/>
    <w:rsid w:val="00761613"/>
    <w:rsid w:val="00762ADF"/>
    <w:rsid w:val="00763103"/>
    <w:rsid w:val="00764FD7"/>
    <w:rsid w:val="0076594A"/>
    <w:rsid w:val="00766F95"/>
    <w:rsid w:val="007671F9"/>
    <w:rsid w:val="007702FD"/>
    <w:rsid w:val="00774F5D"/>
    <w:rsid w:val="00781128"/>
    <w:rsid w:val="0078133E"/>
    <w:rsid w:val="00781EC6"/>
    <w:rsid w:val="00782E07"/>
    <w:rsid w:val="00783F51"/>
    <w:rsid w:val="00784118"/>
    <w:rsid w:val="00784997"/>
    <w:rsid w:val="007852DA"/>
    <w:rsid w:val="0078562A"/>
    <w:rsid w:val="007870DD"/>
    <w:rsid w:val="0079045C"/>
    <w:rsid w:val="00791C72"/>
    <w:rsid w:val="00795A8A"/>
    <w:rsid w:val="00797B5D"/>
    <w:rsid w:val="007A0735"/>
    <w:rsid w:val="007A0A22"/>
    <w:rsid w:val="007A1BAE"/>
    <w:rsid w:val="007A1BDE"/>
    <w:rsid w:val="007A21CD"/>
    <w:rsid w:val="007A24C5"/>
    <w:rsid w:val="007A3D71"/>
    <w:rsid w:val="007A5AD1"/>
    <w:rsid w:val="007A5D86"/>
    <w:rsid w:val="007A6420"/>
    <w:rsid w:val="007A7C82"/>
    <w:rsid w:val="007A7DAF"/>
    <w:rsid w:val="007B0560"/>
    <w:rsid w:val="007B142F"/>
    <w:rsid w:val="007B16B2"/>
    <w:rsid w:val="007B1A2B"/>
    <w:rsid w:val="007B20F8"/>
    <w:rsid w:val="007B2555"/>
    <w:rsid w:val="007B28E0"/>
    <w:rsid w:val="007B3D7D"/>
    <w:rsid w:val="007B572F"/>
    <w:rsid w:val="007B5B5C"/>
    <w:rsid w:val="007B6002"/>
    <w:rsid w:val="007C0AC0"/>
    <w:rsid w:val="007C1660"/>
    <w:rsid w:val="007C1DF1"/>
    <w:rsid w:val="007C2ED4"/>
    <w:rsid w:val="007C5E3C"/>
    <w:rsid w:val="007C60FF"/>
    <w:rsid w:val="007C61E6"/>
    <w:rsid w:val="007C740D"/>
    <w:rsid w:val="007D3070"/>
    <w:rsid w:val="007D33DE"/>
    <w:rsid w:val="007D7597"/>
    <w:rsid w:val="007E0C81"/>
    <w:rsid w:val="007E126A"/>
    <w:rsid w:val="007E151D"/>
    <w:rsid w:val="007E254C"/>
    <w:rsid w:val="007E2770"/>
    <w:rsid w:val="007E2988"/>
    <w:rsid w:val="007E49F9"/>
    <w:rsid w:val="007E658A"/>
    <w:rsid w:val="007E6714"/>
    <w:rsid w:val="007F0C62"/>
    <w:rsid w:val="007F2D5C"/>
    <w:rsid w:val="007F32B6"/>
    <w:rsid w:val="007F365C"/>
    <w:rsid w:val="007F5F37"/>
    <w:rsid w:val="007F72F4"/>
    <w:rsid w:val="007F7906"/>
    <w:rsid w:val="0080182D"/>
    <w:rsid w:val="00801B1F"/>
    <w:rsid w:val="008020A8"/>
    <w:rsid w:val="00802CAD"/>
    <w:rsid w:val="00804355"/>
    <w:rsid w:val="00804791"/>
    <w:rsid w:val="00805D64"/>
    <w:rsid w:val="0080779A"/>
    <w:rsid w:val="00811C66"/>
    <w:rsid w:val="0081353D"/>
    <w:rsid w:val="00816F93"/>
    <w:rsid w:val="00817E1F"/>
    <w:rsid w:val="00820071"/>
    <w:rsid w:val="008200C8"/>
    <w:rsid w:val="00820465"/>
    <w:rsid w:val="00822165"/>
    <w:rsid w:val="00823B04"/>
    <w:rsid w:val="00823B77"/>
    <w:rsid w:val="00823F2A"/>
    <w:rsid w:val="0082474B"/>
    <w:rsid w:val="00824754"/>
    <w:rsid w:val="008262F6"/>
    <w:rsid w:val="008270E8"/>
    <w:rsid w:val="00831D08"/>
    <w:rsid w:val="00832738"/>
    <w:rsid w:val="00835CB6"/>
    <w:rsid w:val="008370E3"/>
    <w:rsid w:val="00841ED5"/>
    <w:rsid w:val="00842E2A"/>
    <w:rsid w:val="00843458"/>
    <w:rsid w:val="008445EB"/>
    <w:rsid w:val="00846594"/>
    <w:rsid w:val="00846BF5"/>
    <w:rsid w:val="00846FFD"/>
    <w:rsid w:val="0085128F"/>
    <w:rsid w:val="0085148A"/>
    <w:rsid w:val="0085219B"/>
    <w:rsid w:val="0085280F"/>
    <w:rsid w:val="0085320A"/>
    <w:rsid w:val="00853C90"/>
    <w:rsid w:val="00855E78"/>
    <w:rsid w:val="00855EE3"/>
    <w:rsid w:val="00857AEA"/>
    <w:rsid w:val="00860795"/>
    <w:rsid w:val="00860D4E"/>
    <w:rsid w:val="00863484"/>
    <w:rsid w:val="0086701E"/>
    <w:rsid w:val="008721A7"/>
    <w:rsid w:val="008737DB"/>
    <w:rsid w:val="00875963"/>
    <w:rsid w:val="0087619B"/>
    <w:rsid w:val="008770B2"/>
    <w:rsid w:val="00877EBA"/>
    <w:rsid w:val="00880664"/>
    <w:rsid w:val="00880E28"/>
    <w:rsid w:val="0088137B"/>
    <w:rsid w:val="008814FA"/>
    <w:rsid w:val="00881E7D"/>
    <w:rsid w:val="00882069"/>
    <w:rsid w:val="0088783E"/>
    <w:rsid w:val="008905DF"/>
    <w:rsid w:val="00891754"/>
    <w:rsid w:val="008934AA"/>
    <w:rsid w:val="008939C6"/>
    <w:rsid w:val="00897DA4"/>
    <w:rsid w:val="008A0761"/>
    <w:rsid w:val="008A1CD7"/>
    <w:rsid w:val="008A4347"/>
    <w:rsid w:val="008A4AEB"/>
    <w:rsid w:val="008A6491"/>
    <w:rsid w:val="008A747A"/>
    <w:rsid w:val="008A7E75"/>
    <w:rsid w:val="008B045B"/>
    <w:rsid w:val="008B0AC2"/>
    <w:rsid w:val="008B1105"/>
    <w:rsid w:val="008B23ED"/>
    <w:rsid w:val="008B7FAE"/>
    <w:rsid w:val="008C0153"/>
    <w:rsid w:val="008C03B5"/>
    <w:rsid w:val="008C1BAB"/>
    <w:rsid w:val="008C2058"/>
    <w:rsid w:val="008C286D"/>
    <w:rsid w:val="008C49B2"/>
    <w:rsid w:val="008C5458"/>
    <w:rsid w:val="008C5557"/>
    <w:rsid w:val="008C5B5D"/>
    <w:rsid w:val="008C70F2"/>
    <w:rsid w:val="008D09AF"/>
    <w:rsid w:val="008D2168"/>
    <w:rsid w:val="008D294F"/>
    <w:rsid w:val="008D2F70"/>
    <w:rsid w:val="008D4485"/>
    <w:rsid w:val="008D6B55"/>
    <w:rsid w:val="008E0BF7"/>
    <w:rsid w:val="008E1766"/>
    <w:rsid w:val="008E2E08"/>
    <w:rsid w:val="008E3BD7"/>
    <w:rsid w:val="008E44DA"/>
    <w:rsid w:val="008E7238"/>
    <w:rsid w:val="008E73F5"/>
    <w:rsid w:val="008F2604"/>
    <w:rsid w:val="008F52EA"/>
    <w:rsid w:val="008F69B2"/>
    <w:rsid w:val="008F72BB"/>
    <w:rsid w:val="008F76D2"/>
    <w:rsid w:val="009002C4"/>
    <w:rsid w:val="00901823"/>
    <w:rsid w:val="00902347"/>
    <w:rsid w:val="0090353C"/>
    <w:rsid w:val="0090420D"/>
    <w:rsid w:val="00905031"/>
    <w:rsid w:val="0090592E"/>
    <w:rsid w:val="0091005F"/>
    <w:rsid w:val="00911198"/>
    <w:rsid w:val="00912495"/>
    <w:rsid w:val="00913736"/>
    <w:rsid w:val="009138FC"/>
    <w:rsid w:val="00914375"/>
    <w:rsid w:val="00914442"/>
    <w:rsid w:val="0091612E"/>
    <w:rsid w:val="00917B7A"/>
    <w:rsid w:val="00920780"/>
    <w:rsid w:val="00921578"/>
    <w:rsid w:val="00921DE6"/>
    <w:rsid w:val="009235E7"/>
    <w:rsid w:val="0092485B"/>
    <w:rsid w:val="009265B8"/>
    <w:rsid w:val="0092747A"/>
    <w:rsid w:val="00927761"/>
    <w:rsid w:val="009307B5"/>
    <w:rsid w:val="00932D60"/>
    <w:rsid w:val="00933482"/>
    <w:rsid w:val="009337A9"/>
    <w:rsid w:val="009342F8"/>
    <w:rsid w:val="00935108"/>
    <w:rsid w:val="0093716F"/>
    <w:rsid w:val="00940200"/>
    <w:rsid w:val="009406EA"/>
    <w:rsid w:val="0094200C"/>
    <w:rsid w:val="00943311"/>
    <w:rsid w:val="00943C66"/>
    <w:rsid w:val="00946063"/>
    <w:rsid w:val="00946204"/>
    <w:rsid w:val="009463D1"/>
    <w:rsid w:val="009472E1"/>
    <w:rsid w:val="009475AB"/>
    <w:rsid w:val="00950A6D"/>
    <w:rsid w:val="00950EFE"/>
    <w:rsid w:val="00951553"/>
    <w:rsid w:val="0095211A"/>
    <w:rsid w:val="00952402"/>
    <w:rsid w:val="00952D26"/>
    <w:rsid w:val="00960578"/>
    <w:rsid w:val="00961ACC"/>
    <w:rsid w:val="00965E23"/>
    <w:rsid w:val="00965ED4"/>
    <w:rsid w:val="00967E46"/>
    <w:rsid w:val="00967EFA"/>
    <w:rsid w:val="00970EE5"/>
    <w:rsid w:val="00971086"/>
    <w:rsid w:val="00971ED5"/>
    <w:rsid w:val="0097346D"/>
    <w:rsid w:val="00973848"/>
    <w:rsid w:val="009748CE"/>
    <w:rsid w:val="00974E84"/>
    <w:rsid w:val="00974EF7"/>
    <w:rsid w:val="009757FD"/>
    <w:rsid w:val="00976425"/>
    <w:rsid w:val="00976731"/>
    <w:rsid w:val="00977AE2"/>
    <w:rsid w:val="00977E0D"/>
    <w:rsid w:val="0098014D"/>
    <w:rsid w:val="00980183"/>
    <w:rsid w:val="0098095D"/>
    <w:rsid w:val="009815E9"/>
    <w:rsid w:val="009829AD"/>
    <w:rsid w:val="00983A64"/>
    <w:rsid w:val="00983B77"/>
    <w:rsid w:val="00986074"/>
    <w:rsid w:val="00987345"/>
    <w:rsid w:val="0098740F"/>
    <w:rsid w:val="00992666"/>
    <w:rsid w:val="0099274F"/>
    <w:rsid w:val="009927FF"/>
    <w:rsid w:val="00994BC8"/>
    <w:rsid w:val="009961F1"/>
    <w:rsid w:val="009A10B2"/>
    <w:rsid w:val="009A2779"/>
    <w:rsid w:val="009A550F"/>
    <w:rsid w:val="009A5799"/>
    <w:rsid w:val="009A6B33"/>
    <w:rsid w:val="009A787B"/>
    <w:rsid w:val="009A7974"/>
    <w:rsid w:val="009A7C6A"/>
    <w:rsid w:val="009B0586"/>
    <w:rsid w:val="009B0C5E"/>
    <w:rsid w:val="009B17B8"/>
    <w:rsid w:val="009B1DE4"/>
    <w:rsid w:val="009B313A"/>
    <w:rsid w:val="009B4891"/>
    <w:rsid w:val="009B49A2"/>
    <w:rsid w:val="009B4B78"/>
    <w:rsid w:val="009B527E"/>
    <w:rsid w:val="009B5480"/>
    <w:rsid w:val="009B66C4"/>
    <w:rsid w:val="009C1AE9"/>
    <w:rsid w:val="009C3930"/>
    <w:rsid w:val="009C3E85"/>
    <w:rsid w:val="009C404C"/>
    <w:rsid w:val="009D0697"/>
    <w:rsid w:val="009D0F35"/>
    <w:rsid w:val="009D1B00"/>
    <w:rsid w:val="009D1DE0"/>
    <w:rsid w:val="009D1DEB"/>
    <w:rsid w:val="009D27ED"/>
    <w:rsid w:val="009D2C98"/>
    <w:rsid w:val="009D3CA1"/>
    <w:rsid w:val="009D3E25"/>
    <w:rsid w:val="009D4F4F"/>
    <w:rsid w:val="009D5C70"/>
    <w:rsid w:val="009D6D21"/>
    <w:rsid w:val="009D71C1"/>
    <w:rsid w:val="009D7995"/>
    <w:rsid w:val="009E16DE"/>
    <w:rsid w:val="009E1D3E"/>
    <w:rsid w:val="009E2497"/>
    <w:rsid w:val="009E686C"/>
    <w:rsid w:val="009E6C4A"/>
    <w:rsid w:val="009F2E6C"/>
    <w:rsid w:val="009F2FBB"/>
    <w:rsid w:val="009F3AF8"/>
    <w:rsid w:val="009F552C"/>
    <w:rsid w:val="009F60B1"/>
    <w:rsid w:val="009F68AA"/>
    <w:rsid w:val="009F698E"/>
    <w:rsid w:val="009F6B11"/>
    <w:rsid w:val="00A00A94"/>
    <w:rsid w:val="00A01E80"/>
    <w:rsid w:val="00A0289D"/>
    <w:rsid w:val="00A035BB"/>
    <w:rsid w:val="00A06639"/>
    <w:rsid w:val="00A06786"/>
    <w:rsid w:val="00A1077A"/>
    <w:rsid w:val="00A1195A"/>
    <w:rsid w:val="00A12E4A"/>
    <w:rsid w:val="00A13145"/>
    <w:rsid w:val="00A1528A"/>
    <w:rsid w:val="00A200FF"/>
    <w:rsid w:val="00A21304"/>
    <w:rsid w:val="00A25ABF"/>
    <w:rsid w:val="00A2684A"/>
    <w:rsid w:val="00A27AD7"/>
    <w:rsid w:val="00A27C9C"/>
    <w:rsid w:val="00A27FF8"/>
    <w:rsid w:val="00A3064D"/>
    <w:rsid w:val="00A31587"/>
    <w:rsid w:val="00A3226D"/>
    <w:rsid w:val="00A32748"/>
    <w:rsid w:val="00A32D2C"/>
    <w:rsid w:val="00A34A47"/>
    <w:rsid w:val="00A36ECA"/>
    <w:rsid w:val="00A37976"/>
    <w:rsid w:val="00A40117"/>
    <w:rsid w:val="00A40890"/>
    <w:rsid w:val="00A438A8"/>
    <w:rsid w:val="00A442F7"/>
    <w:rsid w:val="00A45345"/>
    <w:rsid w:val="00A45B48"/>
    <w:rsid w:val="00A504B4"/>
    <w:rsid w:val="00A50566"/>
    <w:rsid w:val="00A52185"/>
    <w:rsid w:val="00A53AB2"/>
    <w:rsid w:val="00A53EAF"/>
    <w:rsid w:val="00A54A6B"/>
    <w:rsid w:val="00A61CE5"/>
    <w:rsid w:val="00A6205A"/>
    <w:rsid w:val="00A62A2F"/>
    <w:rsid w:val="00A646E3"/>
    <w:rsid w:val="00A65505"/>
    <w:rsid w:val="00A67072"/>
    <w:rsid w:val="00A70BD0"/>
    <w:rsid w:val="00A715FB"/>
    <w:rsid w:val="00A7184B"/>
    <w:rsid w:val="00A71BB4"/>
    <w:rsid w:val="00A71F80"/>
    <w:rsid w:val="00A72533"/>
    <w:rsid w:val="00A7330D"/>
    <w:rsid w:val="00A74642"/>
    <w:rsid w:val="00A82448"/>
    <w:rsid w:val="00A82763"/>
    <w:rsid w:val="00A834AF"/>
    <w:rsid w:val="00A85929"/>
    <w:rsid w:val="00A87629"/>
    <w:rsid w:val="00A91CD6"/>
    <w:rsid w:val="00A947A7"/>
    <w:rsid w:val="00A94A2D"/>
    <w:rsid w:val="00A94A2F"/>
    <w:rsid w:val="00A94F91"/>
    <w:rsid w:val="00A95A0F"/>
    <w:rsid w:val="00A95F56"/>
    <w:rsid w:val="00A97D49"/>
    <w:rsid w:val="00AA06E9"/>
    <w:rsid w:val="00AA3D08"/>
    <w:rsid w:val="00AA6147"/>
    <w:rsid w:val="00AA6A54"/>
    <w:rsid w:val="00AA6D27"/>
    <w:rsid w:val="00AA7CDE"/>
    <w:rsid w:val="00AB068A"/>
    <w:rsid w:val="00AB125F"/>
    <w:rsid w:val="00AB1BB4"/>
    <w:rsid w:val="00AB212A"/>
    <w:rsid w:val="00AB24A1"/>
    <w:rsid w:val="00AB2E73"/>
    <w:rsid w:val="00AB3EE7"/>
    <w:rsid w:val="00AB4604"/>
    <w:rsid w:val="00AB484C"/>
    <w:rsid w:val="00AB4DA1"/>
    <w:rsid w:val="00AB50C0"/>
    <w:rsid w:val="00AB5DD5"/>
    <w:rsid w:val="00AB5FF5"/>
    <w:rsid w:val="00AB7307"/>
    <w:rsid w:val="00AB7638"/>
    <w:rsid w:val="00AC1CDB"/>
    <w:rsid w:val="00AC2FA8"/>
    <w:rsid w:val="00AC368F"/>
    <w:rsid w:val="00AC43BE"/>
    <w:rsid w:val="00AC4795"/>
    <w:rsid w:val="00AC5373"/>
    <w:rsid w:val="00AC552D"/>
    <w:rsid w:val="00AC5786"/>
    <w:rsid w:val="00AD0B75"/>
    <w:rsid w:val="00AD0F66"/>
    <w:rsid w:val="00AD267B"/>
    <w:rsid w:val="00AD399B"/>
    <w:rsid w:val="00AD4310"/>
    <w:rsid w:val="00AD4998"/>
    <w:rsid w:val="00AD5412"/>
    <w:rsid w:val="00AD5A9D"/>
    <w:rsid w:val="00AD64C2"/>
    <w:rsid w:val="00AD714D"/>
    <w:rsid w:val="00AD717C"/>
    <w:rsid w:val="00AD73D6"/>
    <w:rsid w:val="00AD7486"/>
    <w:rsid w:val="00AE0D07"/>
    <w:rsid w:val="00AE0E97"/>
    <w:rsid w:val="00AE1796"/>
    <w:rsid w:val="00AE26F0"/>
    <w:rsid w:val="00AE40AC"/>
    <w:rsid w:val="00AE4C12"/>
    <w:rsid w:val="00AE5CD8"/>
    <w:rsid w:val="00AE5DF7"/>
    <w:rsid w:val="00AE77D1"/>
    <w:rsid w:val="00AF0FDE"/>
    <w:rsid w:val="00AF1219"/>
    <w:rsid w:val="00AF2525"/>
    <w:rsid w:val="00AF386C"/>
    <w:rsid w:val="00AF49F3"/>
    <w:rsid w:val="00AF539F"/>
    <w:rsid w:val="00AF59B4"/>
    <w:rsid w:val="00AF60A4"/>
    <w:rsid w:val="00AF6E13"/>
    <w:rsid w:val="00B02887"/>
    <w:rsid w:val="00B03171"/>
    <w:rsid w:val="00B06D46"/>
    <w:rsid w:val="00B07337"/>
    <w:rsid w:val="00B07A41"/>
    <w:rsid w:val="00B11796"/>
    <w:rsid w:val="00B13C86"/>
    <w:rsid w:val="00B16115"/>
    <w:rsid w:val="00B1782D"/>
    <w:rsid w:val="00B17F19"/>
    <w:rsid w:val="00B20583"/>
    <w:rsid w:val="00B20784"/>
    <w:rsid w:val="00B20C9C"/>
    <w:rsid w:val="00B20DE4"/>
    <w:rsid w:val="00B23B94"/>
    <w:rsid w:val="00B23BB0"/>
    <w:rsid w:val="00B24BE0"/>
    <w:rsid w:val="00B250C9"/>
    <w:rsid w:val="00B253C2"/>
    <w:rsid w:val="00B27600"/>
    <w:rsid w:val="00B30721"/>
    <w:rsid w:val="00B3170A"/>
    <w:rsid w:val="00B3188F"/>
    <w:rsid w:val="00B31E6D"/>
    <w:rsid w:val="00B33CBA"/>
    <w:rsid w:val="00B345C4"/>
    <w:rsid w:val="00B34668"/>
    <w:rsid w:val="00B34889"/>
    <w:rsid w:val="00B356D0"/>
    <w:rsid w:val="00B36D2F"/>
    <w:rsid w:val="00B3778F"/>
    <w:rsid w:val="00B40E59"/>
    <w:rsid w:val="00B418FF"/>
    <w:rsid w:val="00B41A73"/>
    <w:rsid w:val="00B42390"/>
    <w:rsid w:val="00B42CEB"/>
    <w:rsid w:val="00B436C3"/>
    <w:rsid w:val="00B4608A"/>
    <w:rsid w:val="00B47258"/>
    <w:rsid w:val="00B47392"/>
    <w:rsid w:val="00B475AD"/>
    <w:rsid w:val="00B479BB"/>
    <w:rsid w:val="00B503B2"/>
    <w:rsid w:val="00B50BB0"/>
    <w:rsid w:val="00B5149F"/>
    <w:rsid w:val="00B5151D"/>
    <w:rsid w:val="00B516CD"/>
    <w:rsid w:val="00B51B35"/>
    <w:rsid w:val="00B529F6"/>
    <w:rsid w:val="00B532D6"/>
    <w:rsid w:val="00B547F6"/>
    <w:rsid w:val="00B54A37"/>
    <w:rsid w:val="00B54CBC"/>
    <w:rsid w:val="00B551A4"/>
    <w:rsid w:val="00B56B3D"/>
    <w:rsid w:val="00B57D3E"/>
    <w:rsid w:val="00B61E7D"/>
    <w:rsid w:val="00B63392"/>
    <w:rsid w:val="00B6439D"/>
    <w:rsid w:val="00B660A9"/>
    <w:rsid w:val="00B7006B"/>
    <w:rsid w:val="00B700CE"/>
    <w:rsid w:val="00B70584"/>
    <w:rsid w:val="00B70874"/>
    <w:rsid w:val="00B726F4"/>
    <w:rsid w:val="00B73FEC"/>
    <w:rsid w:val="00B7447C"/>
    <w:rsid w:val="00B750E1"/>
    <w:rsid w:val="00B75531"/>
    <w:rsid w:val="00B7590D"/>
    <w:rsid w:val="00B75B86"/>
    <w:rsid w:val="00B76CBD"/>
    <w:rsid w:val="00B802C8"/>
    <w:rsid w:val="00B8349E"/>
    <w:rsid w:val="00B84885"/>
    <w:rsid w:val="00B84E63"/>
    <w:rsid w:val="00B85B5A"/>
    <w:rsid w:val="00B87F75"/>
    <w:rsid w:val="00B90C56"/>
    <w:rsid w:val="00B915F7"/>
    <w:rsid w:val="00B91E56"/>
    <w:rsid w:val="00B9407B"/>
    <w:rsid w:val="00B94981"/>
    <w:rsid w:val="00B95A55"/>
    <w:rsid w:val="00B968C6"/>
    <w:rsid w:val="00B97756"/>
    <w:rsid w:val="00BA0164"/>
    <w:rsid w:val="00BA1FB1"/>
    <w:rsid w:val="00BA4335"/>
    <w:rsid w:val="00BA4C30"/>
    <w:rsid w:val="00BA6502"/>
    <w:rsid w:val="00BA7135"/>
    <w:rsid w:val="00BB0508"/>
    <w:rsid w:val="00BB1661"/>
    <w:rsid w:val="00BB2298"/>
    <w:rsid w:val="00BB2653"/>
    <w:rsid w:val="00BB3F11"/>
    <w:rsid w:val="00BB6898"/>
    <w:rsid w:val="00BC047E"/>
    <w:rsid w:val="00BC085E"/>
    <w:rsid w:val="00BC1180"/>
    <w:rsid w:val="00BC1ACA"/>
    <w:rsid w:val="00BC2C1A"/>
    <w:rsid w:val="00BC3050"/>
    <w:rsid w:val="00BC3E94"/>
    <w:rsid w:val="00BC4739"/>
    <w:rsid w:val="00BC4D49"/>
    <w:rsid w:val="00BC73CA"/>
    <w:rsid w:val="00BD1842"/>
    <w:rsid w:val="00BD2E89"/>
    <w:rsid w:val="00BD406C"/>
    <w:rsid w:val="00BD4144"/>
    <w:rsid w:val="00BE08C2"/>
    <w:rsid w:val="00BE162E"/>
    <w:rsid w:val="00BE1DE0"/>
    <w:rsid w:val="00BE3313"/>
    <w:rsid w:val="00BE3A1C"/>
    <w:rsid w:val="00BE44F5"/>
    <w:rsid w:val="00BF02B7"/>
    <w:rsid w:val="00BF0BAE"/>
    <w:rsid w:val="00BF1421"/>
    <w:rsid w:val="00BF21F0"/>
    <w:rsid w:val="00BF2356"/>
    <w:rsid w:val="00BF4C26"/>
    <w:rsid w:val="00BF67FB"/>
    <w:rsid w:val="00BF683C"/>
    <w:rsid w:val="00BF6B7F"/>
    <w:rsid w:val="00C000A0"/>
    <w:rsid w:val="00C017E2"/>
    <w:rsid w:val="00C02333"/>
    <w:rsid w:val="00C03269"/>
    <w:rsid w:val="00C03DCC"/>
    <w:rsid w:val="00C04F68"/>
    <w:rsid w:val="00C05CF9"/>
    <w:rsid w:val="00C05FA5"/>
    <w:rsid w:val="00C06210"/>
    <w:rsid w:val="00C0660E"/>
    <w:rsid w:val="00C06B54"/>
    <w:rsid w:val="00C07CBA"/>
    <w:rsid w:val="00C104E3"/>
    <w:rsid w:val="00C1061E"/>
    <w:rsid w:val="00C10F58"/>
    <w:rsid w:val="00C11142"/>
    <w:rsid w:val="00C11BAC"/>
    <w:rsid w:val="00C11CDE"/>
    <w:rsid w:val="00C11EBE"/>
    <w:rsid w:val="00C12126"/>
    <w:rsid w:val="00C1218B"/>
    <w:rsid w:val="00C127B1"/>
    <w:rsid w:val="00C13C00"/>
    <w:rsid w:val="00C140AC"/>
    <w:rsid w:val="00C14458"/>
    <w:rsid w:val="00C145D0"/>
    <w:rsid w:val="00C147D1"/>
    <w:rsid w:val="00C14E27"/>
    <w:rsid w:val="00C16179"/>
    <w:rsid w:val="00C168BB"/>
    <w:rsid w:val="00C17BA8"/>
    <w:rsid w:val="00C20EC2"/>
    <w:rsid w:val="00C2143A"/>
    <w:rsid w:val="00C2208E"/>
    <w:rsid w:val="00C22521"/>
    <w:rsid w:val="00C227DD"/>
    <w:rsid w:val="00C22FDB"/>
    <w:rsid w:val="00C2382E"/>
    <w:rsid w:val="00C239BC"/>
    <w:rsid w:val="00C24BE0"/>
    <w:rsid w:val="00C24EB5"/>
    <w:rsid w:val="00C26160"/>
    <w:rsid w:val="00C26E15"/>
    <w:rsid w:val="00C27560"/>
    <w:rsid w:val="00C3116E"/>
    <w:rsid w:val="00C35086"/>
    <w:rsid w:val="00C372E2"/>
    <w:rsid w:val="00C37A16"/>
    <w:rsid w:val="00C405F7"/>
    <w:rsid w:val="00C41918"/>
    <w:rsid w:val="00C425B1"/>
    <w:rsid w:val="00C44C44"/>
    <w:rsid w:val="00C45675"/>
    <w:rsid w:val="00C4569A"/>
    <w:rsid w:val="00C4714C"/>
    <w:rsid w:val="00C47894"/>
    <w:rsid w:val="00C5081F"/>
    <w:rsid w:val="00C51F0D"/>
    <w:rsid w:val="00C523C3"/>
    <w:rsid w:val="00C52E1E"/>
    <w:rsid w:val="00C536DE"/>
    <w:rsid w:val="00C539EE"/>
    <w:rsid w:val="00C545F3"/>
    <w:rsid w:val="00C547C1"/>
    <w:rsid w:val="00C55071"/>
    <w:rsid w:val="00C56657"/>
    <w:rsid w:val="00C56D42"/>
    <w:rsid w:val="00C56D7B"/>
    <w:rsid w:val="00C5713E"/>
    <w:rsid w:val="00C57259"/>
    <w:rsid w:val="00C57A9A"/>
    <w:rsid w:val="00C57BC3"/>
    <w:rsid w:val="00C605C8"/>
    <w:rsid w:val="00C6061C"/>
    <w:rsid w:val="00C60932"/>
    <w:rsid w:val="00C615D6"/>
    <w:rsid w:val="00C615EB"/>
    <w:rsid w:val="00C61E80"/>
    <w:rsid w:val="00C6316C"/>
    <w:rsid w:val="00C63F7D"/>
    <w:rsid w:val="00C64418"/>
    <w:rsid w:val="00C65CD8"/>
    <w:rsid w:val="00C660C9"/>
    <w:rsid w:val="00C6645F"/>
    <w:rsid w:val="00C66DC4"/>
    <w:rsid w:val="00C7143B"/>
    <w:rsid w:val="00C72EBE"/>
    <w:rsid w:val="00C7366E"/>
    <w:rsid w:val="00C75AED"/>
    <w:rsid w:val="00C75DF2"/>
    <w:rsid w:val="00C76B18"/>
    <w:rsid w:val="00C770AE"/>
    <w:rsid w:val="00C7768B"/>
    <w:rsid w:val="00C77728"/>
    <w:rsid w:val="00C77FB2"/>
    <w:rsid w:val="00C77FC0"/>
    <w:rsid w:val="00C804F8"/>
    <w:rsid w:val="00C815E3"/>
    <w:rsid w:val="00C818A3"/>
    <w:rsid w:val="00C82219"/>
    <w:rsid w:val="00C828BE"/>
    <w:rsid w:val="00C8299C"/>
    <w:rsid w:val="00C87FBB"/>
    <w:rsid w:val="00C90824"/>
    <w:rsid w:val="00C911A1"/>
    <w:rsid w:val="00C92F6F"/>
    <w:rsid w:val="00C9634D"/>
    <w:rsid w:val="00C96DFF"/>
    <w:rsid w:val="00C9742D"/>
    <w:rsid w:val="00C97B2B"/>
    <w:rsid w:val="00CA0B58"/>
    <w:rsid w:val="00CA1128"/>
    <w:rsid w:val="00CA141E"/>
    <w:rsid w:val="00CA14CC"/>
    <w:rsid w:val="00CA183B"/>
    <w:rsid w:val="00CA3303"/>
    <w:rsid w:val="00CA36E5"/>
    <w:rsid w:val="00CA3C2B"/>
    <w:rsid w:val="00CA608A"/>
    <w:rsid w:val="00CA68E8"/>
    <w:rsid w:val="00CB012F"/>
    <w:rsid w:val="00CB0831"/>
    <w:rsid w:val="00CB0A8A"/>
    <w:rsid w:val="00CB14F3"/>
    <w:rsid w:val="00CB1A01"/>
    <w:rsid w:val="00CB2445"/>
    <w:rsid w:val="00CB2B56"/>
    <w:rsid w:val="00CB2E03"/>
    <w:rsid w:val="00CB40C6"/>
    <w:rsid w:val="00CB6977"/>
    <w:rsid w:val="00CC2D7E"/>
    <w:rsid w:val="00CC439F"/>
    <w:rsid w:val="00CC593F"/>
    <w:rsid w:val="00CC65AC"/>
    <w:rsid w:val="00CC7D08"/>
    <w:rsid w:val="00CD039E"/>
    <w:rsid w:val="00CD0CFE"/>
    <w:rsid w:val="00CD2172"/>
    <w:rsid w:val="00CD4EEC"/>
    <w:rsid w:val="00CD5336"/>
    <w:rsid w:val="00CD5845"/>
    <w:rsid w:val="00CD58B5"/>
    <w:rsid w:val="00CD59A2"/>
    <w:rsid w:val="00CD62A9"/>
    <w:rsid w:val="00CD79C5"/>
    <w:rsid w:val="00CE0296"/>
    <w:rsid w:val="00CE0451"/>
    <w:rsid w:val="00CE3392"/>
    <w:rsid w:val="00CE4506"/>
    <w:rsid w:val="00CE7702"/>
    <w:rsid w:val="00CF08CC"/>
    <w:rsid w:val="00CF0A98"/>
    <w:rsid w:val="00CF118E"/>
    <w:rsid w:val="00CF136C"/>
    <w:rsid w:val="00CF4058"/>
    <w:rsid w:val="00CF540D"/>
    <w:rsid w:val="00CF6DB9"/>
    <w:rsid w:val="00CF71C1"/>
    <w:rsid w:val="00D00584"/>
    <w:rsid w:val="00D0102A"/>
    <w:rsid w:val="00D0129D"/>
    <w:rsid w:val="00D013FF"/>
    <w:rsid w:val="00D02CAA"/>
    <w:rsid w:val="00D037DC"/>
    <w:rsid w:val="00D0553E"/>
    <w:rsid w:val="00D07076"/>
    <w:rsid w:val="00D112A9"/>
    <w:rsid w:val="00D1277D"/>
    <w:rsid w:val="00D129D5"/>
    <w:rsid w:val="00D12F8F"/>
    <w:rsid w:val="00D13340"/>
    <w:rsid w:val="00D1557E"/>
    <w:rsid w:val="00D15C44"/>
    <w:rsid w:val="00D1642B"/>
    <w:rsid w:val="00D16E39"/>
    <w:rsid w:val="00D17285"/>
    <w:rsid w:val="00D178F8"/>
    <w:rsid w:val="00D17D80"/>
    <w:rsid w:val="00D17F63"/>
    <w:rsid w:val="00D205B8"/>
    <w:rsid w:val="00D21042"/>
    <w:rsid w:val="00D23B86"/>
    <w:rsid w:val="00D2462B"/>
    <w:rsid w:val="00D263E0"/>
    <w:rsid w:val="00D26859"/>
    <w:rsid w:val="00D27755"/>
    <w:rsid w:val="00D27A9F"/>
    <w:rsid w:val="00D30296"/>
    <w:rsid w:val="00D303BE"/>
    <w:rsid w:val="00D30E01"/>
    <w:rsid w:val="00D3166C"/>
    <w:rsid w:val="00D33279"/>
    <w:rsid w:val="00D347FC"/>
    <w:rsid w:val="00D34A52"/>
    <w:rsid w:val="00D351CE"/>
    <w:rsid w:val="00D35CC4"/>
    <w:rsid w:val="00D35FD1"/>
    <w:rsid w:val="00D362FC"/>
    <w:rsid w:val="00D36D85"/>
    <w:rsid w:val="00D37A8A"/>
    <w:rsid w:val="00D40C8B"/>
    <w:rsid w:val="00D4130B"/>
    <w:rsid w:val="00D41F98"/>
    <w:rsid w:val="00D43E71"/>
    <w:rsid w:val="00D4552A"/>
    <w:rsid w:val="00D45FD7"/>
    <w:rsid w:val="00D470D3"/>
    <w:rsid w:val="00D50E38"/>
    <w:rsid w:val="00D50E81"/>
    <w:rsid w:val="00D5190B"/>
    <w:rsid w:val="00D51A20"/>
    <w:rsid w:val="00D52600"/>
    <w:rsid w:val="00D52938"/>
    <w:rsid w:val="00D55FCD"/>
    <w:rsid w:val="00D563B1"/>
    <w:rsid w:val="00D5644F"/>
    <w:rsid w:val="00D56809"/>
    <w:rsid w:val="00D56B7A"/>
    <w:rsid w:val="00D57054"/>
    <w:rsid w:val="00D6075D"/>
    <w:rsid w:val="00D60A64"/>
    <w:rsid w:val="00D612FF"/>
    <w:rsid w:val="00D65070"/>
    <w:rsid w:val="00D6538A"/>
    <w:rsid w:val="00D702F0"/>
    <w:rsid w:val="00D70962"/>
    <w:rsid w:val="00D7198C"/>
    <w:rsid w:val="00D73202"/>
    <w:rsid w:val="00D732C3"/>
    <w:rsid w:val="00D7380D"/>
    <w:rsid w:val="00D7529B"/>
    <w:rsid w:val="00D754BF"/>
    <w:rsid w:val="00D75A13"/>
    <w:rsid w:val="00D76228"/>
    <w:rsid w:val="00D76FE0"/>
    <w:rsid w:val="00D77D3F"/>
    <w:rsid w:val="00D80743"/>
    <w:rsid w:val="00D82632"/>
    <w:rsid w:val="00D8500D"/>
    <w:rsid w:val="00D87972"/>
    <w:rsid w:val="00D904E9"/>
    <w:rsid w:val="00D931F4"/>
    <w:rsid w:val="00D94651"/>
    <w:rsid w:val="00D94880"/>
    <w:rsid w:val="00D97043"/>
    <w:rsid w:val="00D9776F"/>
    <w:rsid w:val="00D97783"/>
    <w:rsid w:val="00D97B61"/>
    <w:rsid w:val="00DA07AD"/>
    <w:rsid w:val="00DA27A3"/>
    <w:rsid w:val="00DA3172"/>
    <w:rsid w:val="00DA3201"/>
    <w:rsid w:val="00DA3FA3"/>
    <w:rsid w:val="00DA4563"/>
    <w:rsid w:val="00DA523F"/>
    <w:rsid w:val="00DA5479"/>
    <w:rsid w:val="00DA5FAA"/>
    <w:rsid w:val="00DA656A"/>
    <w:rsid w:val="00DA6BB2"/>
    <w:rsid w:val="00DA6BC9"/>
    <w:rsid w:val="00DA7ECD"/>
    <w:rsid w:val="00DB0CF0"/>
    <w:rsid w:val="00DB204B"/>
    <w:rsid w:val="00DB3468"/>
    <w:rsid w:val="00DB4807"/>
    <w:rsid w:val="00DB5E99"/>
    <w:rsid w:val="00DB6762"/>
    <w:rsid w:val="00DB6FEA"/>
    <w:rsid w:val="00DC0691"/>
    <w:rsid w:val="00DC0E01"/>
    <w:rsid w:val="00DC2577"/>
    <w:rsid w:val="00DC4A84"/>
    <w:rsid w:val="00DC69E4"/>
    <w:rsid w:val="00DD001B"/>
    <w:rsid w:val="00DD098C"/>
    <w:rsid w:val="00DD111C"/>
    <w:rsid w:val="00DD3AA5"/>
    <w:rsid w:val="00DD58E0"/>
    <w:rsid w:val="00DD76A3"/>
    <w:rsid w:val="00DD7F8D"/>
    <w:rsid w:val="00DE0A47"/>
    <w:rsid w:val="00DE0AA4"/>
    <w:rsid w:val="00DE1ECF"/>
    <w:rsid w:val="00DE4EB0"/>
    <w:rsid w:val="00DE5370"/>
    <w:rsid w:val="00DE5DFF"/>
    <w:rsid w:val="00DF02B2"/>
    <w:rsid w:val="00DF0938"/>
    <w:rsid w:val="00DF1D09"/>
    <w:rsid w:val="00DF1E4D"/>
    <w:rsid w:val="00DF2781"/>
    <w:rsid w:val="00DF2D7A"/>
    <w:rsid w:val="00DF49CF"/>
    <w:rsid w:val="00DF4F79"/>
    <w:rsid w:val="00DF589D"/>
    <w:rsid w:val="00DF5B23"/>
    <w:rsid w:val="00DF7531"/>
    <w:rsid w:val="00E03065"/>
    <w:rsid w:val="00E041B6"/>
    <w:rsid w:val="00E049D4"/>
    <w:rsid w:val="00E062AD"/>
    <w:rsid w:val="00E062E4"/>
    <w:rsid w:val="00E06EA2"/>
    <w:rsid w:val="00E106A2"/>
    <w:rsid w:val="00E10D32"/>
    <w:rsid w:val="00E116A5"/>
    <w:rsid w:val="00E12CAD"/>
    <w:rsid w:val="00E12E16"/>
    <w:rsid w:val="00E13338"/>
    <w:rsid w:val="00E1352B"/>
    <w:rsid w:val="00E14536"/>
    <w:rsid w:val="00E165EB"/>
    <w:rsid w:val="00E16DF2"/>
    <w:rsid w:val="00E176B8"/>
    <w:rsid w:val="00E21465"/>
    <w:rsid w:val="00E22010"/>
    <w:rsid w:val="00E22272"/>
    <w:rsid w:val="00E224CB"/>
    <w:rsid w:val="00E2272E"/>
    <w:rsid w:val="00E24B63"/>
    <w:rsid w:val="00E25689"/>
    <w:rsid w:val="00E30C8D"/>
    <w:rsid w:val="00E30FEB"/>
    <w:rsid w:val="00E31362"/>
    <w:rsid w:val="00E351E7"/>
    <w:rsid w:val="00E35D59"/>
    <w:rsid w:val="00E35DD7"/>
    <w:rsid w:val="00E3629F"/>
    <w:rsid w:val="00E3693A"/>
    <w:rsid w:val="00E37A09"/>
    <w:rsid w:val="00E37C04"/>
    <w:rsid w:val="00E421D1"/>
    <w:rsid w:val="00E4444D"/>
    <w:rsid w:val="00E45F15"/>
    <w:rsid w:val="00E468AA"/>
    <w:rsid w:val="00E4785D"/>
    <w:rsid w:val="00E50F20"/>
    <w:rsid w:val="00E51864"/>
    <w:rsid w:val="00E518EF"/>
    <w:rsid w:val="00E51CC8"/>
    <w:rsid w:val="00E55163"/>
    <w:rsid w:val="00E559A5"/>
    <w:rsid w:val="00E55B90"/>
    <w:rsid w:val="00E5638A"/>
    <w:rsid w:val="00E5701D"/>
    <w:rsid w:val="00E60019"/>
    <w:rsid w:val="00E60164"/>
    <w:rsid w:val="00E6229E"/>
    <w:rsid w:val="00E6368B"/>
    <w:rsid w:val="00E666D4"/>
    <w:rsid w:val="00E67532"/>
    <w:rsid w:val="00E70700"/>
    <w:rsid w:val="00E719E4"/>
    <w:rsid w:val="00E71F7F"/>
    <w:rsid w:val="00E72F14"/>
    <w:rsid w:val="00E74304"/>
    <w:rsid w:val="00E77244"/>
    <w:rsid w:val="00E82A93"/>
    <w:rsid w:val="00E851F3"/>
    <w:rsid w:val="00E865FC"/>
    <w:rsid w:val="00E871DC"/>
    <w:rsid w:val="00E87E9E"/>
    <w:rsid w:val="00E91539"/>
    <w:rsid w:val="00E92610"/>
    <w:rsid w:val="00E93270"/>
    <w:rsid w:val="00E9339C"/>
    <w:rsid w:val="00E9350E"/>
    <w:rsid w:val="00E93B41"/>
    <w:rsid w:val="00E94475"/>
    <w:rsid w:val="00E95536"/>
    <w:rsid w:val="00E958B1"/>
    <w:rsid w:val="00E959C4"/>
    <w:rsid w:val="00E95E34"/>
    <w:rsid w:val="00E96469"/>
    <w:rsid w:val="00E96F1E"/>
    <w:rsid w:val="00E9790E"/>
    <w:rsid w:val="00EA334C"/>
    <w:rsid w:val="00EA3D6D"/>
    <w:rsid w:val="00EA409A"/>
    <w:rsid w:val="00EA6413"/>
    <w:rsid w:val="00EA7F51"/>
    <w:rsid w:val="00EB2C42"/>
    <w:rsid w:val="00EB34CA"/>
    <w:rsid w:val="00EB4006"/>
    <w:rsid w:val="00EB491E"/>
    <w:rsid w:val="00EB5A75"/>
    <w:rsid w:val="00EB68B5"/>
    <w:rsid w:val="00EB6C70"/>
    <w:rsid w:val="00EB6FF2"/>
    <w:rsid w:val="00EB7B33"/>
    <w:rsid w:val="00EC0B93"/>
    <w:rsid w:val="00EC12CE"/>
    <w:rsid w:val="00EC35BA"/>
    <w:rsid w:val="00EC447F"/>
    <w:rsid w:val="00EC4813"/>
    <w:rsid w:val="00EC7255"/>
    <w:rsid w:val="00ED0157"/>
    <w:rsid w:val="00ED015F"/>
    <w:rsid w:val="00ED01D9"/>
    <w:rsid w:val="00ED03B1"/>
    <w:rsid w:val="00ED0B91"/>
    <w:rsid w:val="00ED0E6D"/>
    <w:rsid w:val="00ED16CA"/>
    <w:rsid w:val="00ED1E9D"/>
    <w:rsid w:val="00ED28CB"/>
    <w:rsid w:val="00ED2A8F"/>
    <w:rsid w:val="00ED309C"/>
    <w:rsid w:val="00ED3DEA"/>
    <w:rsid w:val="00ED5DFB"/>
    <w:rsid w:val="00ED62AE"/>
    <w:rsid w:val="00ED7CB7"/>
    <w:rsid w:val="00EE03E2"/>
    <w:rsid w:val="00EE2A60"/>
    <w:rsid w:val="00EE2A71"/>
    <w:rsid w:val="00EE2E53"/>
    <w:rsid w:val="00EE6DB7"/>
    <w:rsid w:val="00EE72E1"/>
    <w:rsid w:val="00EE7D4C"/>
    <w:rsid w:val="00EF0074"/>
    <w:rsid w:val="00EF02D1"/>
    <w:rsid w:val="00EF1BCF"/>
    <w:rsid w:val="00EF27AC"/>
    <w:rsid w:val="00EF3BED"/>
    <w:rsid w:val="00EF5440"/>
    <w:rsid w:val="00EF693F"/>
    <w:rsid w:val="00EF69FF"/>
    <w:rsid w:val="00F00E9F"/>
    <w:rsid w:val="00F01BBB"/>
    <w:rsid w:val="00F03C5B"/>
    <w:rsid w:val="00F03F73"/>
    <w:rsid w:val="00F04C8D"/>
    <w:rsid w:val="00F05B94"/>
    <w:rsid w:val="00F05ED0"/>
    <w:rsid w:val="00F06BC1"/>
    <w:rsid w:val="00F077C9"/>
    <w:rsid w:val="00F07834"/>
    <w:rsid w:val="00F07BEA"/>
    <w:rsid w:val="00F105E2"/>
    <w:rsid w:val="00F10A23"/>
    <w:rsid w:val="00F11225"/>
    <w:rsid w:val="00F11A51"/>
    <w:rsid w:val="00F11A82"/>
    <w:rsid w:val="00F11AA5"/>
    <w:rsid w:val="00F12860"/>
    <w:rsid w:val="00F12B17"/>
    <w:rsid w:val="00F12FD4"/>
    <w:rsid w:val="00F13F32"/>
    <w:rsid w:val="00F143DF"/>
    <w:rsid w:val="00F1443C"/>
    <w:rsid w:val="00F14701"/>
    <w:rsid w:val="00F164A5"/>
    <w:rsid w:val="00F168D6"/>
    <w:rsid w:val="00F16B28"/>
    <w:rsid w:val="00F16EC0"/>
    <w:rsid w:val="00F17346"/>
    <w:rsid w:val="00F21CDB"/>
    <w:rsid w:val="00F227D6"/>
    <w:rsid w:val="00F22891"/>
    <w:rsid w:val="00F22E77"/>
    <w:rsid w:val="00F23373"/>
    <w:rsid w:val="00F242C3"/>
    <w:rsid w:val="00F258F4"/>
    <w:rsid w:val="00F25E18"/>
    <w:rsid w:val="00F27535"/>
    <w:rsid w:val="00F27B02"/>
    <w:rsid w:val="00F3073A"/>
    <w:rsid w:val="00F31B73"/>
    <w:rsid w:val="00F31CE0"/>
    <w:rsid w:val="00F32E16"/>
    <w:rsid w:val="00F32EC0"/>
    <w:rsid w:val="00F33360"/>
    <w:rsid w:val="00F34D1D"/>
    <w:rsid w:val="00F35446"/>
    <w:rsid w:val="00F365B0"/>
    <w:rsid w:val="00F40369"/>
    <w:rsid w:val="00F42B2D"/>
    <w:rsid w:val="00F450C9"/>
    <w:rsid w:val="00F463B2"/>
    <w:rsid w:val="00F477AF"/>
    <w:rsid w:val="00F50C8E"/>
    <w:rsid w:val="00F51E16"/>
    <w:rsid w:val="00F52366"/>
    <w:rsid w:val="00F53384"/>
    <w:rsid w:val="00F53AB8"/>
    <w:rsid w:val="00F55569"/>
    <w:rsid w:val="00F55F6A"/>
    <w:rsid w:val="00F56BD0"/>
    <w:rsid w:val="00F60DA9"/>
    <w:rsid w:val="00F617B3"/>
    <w:rsid w:val="00F62152"/>
    <w:rsid w:val="00F62C37"/>
    <w:rsid w:val="00F64447"/>
    <w:rsid w:val="00F651C1"/>
    <w:rsid w:val="00F656E9"/>
    <w:rsid w:val="00F65AF2"/>
    <w:rsid w:val="00F665AF"/>
    <w:rsid w:val="00F66DBD"/>
    <w:rsid w:val="00F6782B"/>
    <w:rsid w:val="00F70889"/>
    <w:rsid w:val="00F70987"/>
    <w:rsid w:val="00F71BDB"/>
    <w:rsid w:val="00F72F41"/>
    <w:rsid w:val="00F7341B"/>
    <w:rsid w:val="00F739C1"/>
    <w:rsid w:val="00F74424"/>
    <w:rsid w:val="00F74E23"/>
    <w:rsid w:val="00F7525B"/>
    <w:rsid w:val="00F76118"/>
    <w:rsid w:val="00F76B65"/>
    <w:rsid w:val="00F77014"/>
    <w:rsid w:val="00F77D84"/>
    <w:rsid w:val="00F77F62"/>
    <w:rsid w:val="00F81D25"/>
    <w:rsid w:val="00F84DE5"/>
    <w:rsid w:val="00F85A2F"/>
    <w:rsid w:val="00F85A48"/>
    <w:rsid w:val="00F85E8F"/>
    <w:rsid w:val="00F90326"/>
    <w:rsid w:val="00F92545"/>
    <w:rsid w:val="00F93D56"/>
    <w:rsid w:val="00F95254"/>
    <w:rsid w:val="00F95AEF"/>
    <w:rsid w:val="00F97455"/>
    <w:rsid w:val="00F97645"/>
    <w:rsid w:val="00FA0372"/>
    <w:rsid w:val="00FA2528"/>
    <w:rsid w:val="00FA2910"/>
    <w:rsid w:val="00FA3581"/>
    <w:rsid w:val="00FB4B2A"/>
    <w:rsid w:val="00FB4E01"/>
    <w:rsid w:val="00FB5208"/>
    <w:rsid w:val="00FC05A0"/>
    <w:rsid w:val="00FC0AC7"/>
    <w:rsid w:val="00FC410B"/>
    <w:rsid w:val="00FC6675"/>
    <w:rsid w:val="00FC6A96"/>
    <w:rsid w:val="00FC7C81"/>
    <w:rsid w:val="00FD0245"/>
    <w:rsid w:val="00FD1E24"/>
    <w:rsid w:val="00FD3C73"/>
    <w:rsid w:val="00FD4189"/>
    <w:rsid w:val="00FD54B5"/>
    <w:rsid w:val="00FD613B"/>
    <w:rsid w:val="00FE01EB"/>
    <w:rsid w:val="00FE0F86"/>
    <w:rsid w:val="00FE33E1"/>
    <w:rsid w:val="00FE3D03"/>
    <w:rsid w:val="00FE4A0C"/>
    <w:rsid w:val="00FE5ADD"/>
    <w:rsid w:val="00FE64BF"/>
    <w:rsid w:val="00FE6B88"/>
    <w:rsid w:val="00FE6EBD"/>
    <w:rsid w:val="00FE72C8"/>
    <w:rsid w:val="00FE78D6"/>
    <w:rsid w:val="00FF0C02"/>
    <w:rsid w:val="00FF278B"/>
    <w:rsid w:val="00FF3158"/>
    <w:rsid w:val="00FF3167"/>
    <w:rsid w:val="00FF3632"/>
    <w:rsid w:val="00FF3BB7"/>
    <w:rsid w:val="00FF4A22"/>
    <w:rsid w:val="00FF4ECB"/>
    <w:rsid w:val="00FF74CF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7FC"/>
    <w:rPr>
      <w:sz w:val="24"/>
      <w:szCs w:val="24"/>
    </w:rPr>
  </w:style>
  <w:style w:type="paragraph" w:styleId="1">
    <w:name w:val="heading 1"/>
    <w:basedOn w:val="a"/>
    <w:next w:val="a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character" w:customStyle="1" w:styleId="apple-style-span">
    <w:name w:val="apple-style-span"/>
    <w:basedOn w:val="a0"/>
    <w:rsid w:val="008905DF"/>
  </w:style>
  <w:style w:type="paragraph" w:styleId="ab">
    <w:name w:val="footer"/>
    <w:basedOn w:val="a"/>
    <w:link w:val="ac"/>
    <w:rsid w:val="002C2B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C2BED"/>
  </w:style>
  <w:style w:type="character" w:styleId="ad">
    <w:name w:val="Strong"/>
    <w:basedOn w:val="a0"/>
    <w:uiPriority w:val="22"/>
    <w:qFormat/>
    <w:rsid w:val="00FF0C02"/>
    <w:rPr>
      <w:b/>
      <w:bCs/>
    </w:rPr>
  </w:style>
  <w:style w:type="paragraph" w:styleId="ae">
    <w:name w:val="No Spacing"/>
    <w:uiPriority w:val="1"/>
    <w:qFormat/>
    <w:rsid w:val="0075391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EE03E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f">
    <w:name w:val="Основной текст_"/>
    <w:link w:val="22"/>
    <w:rsid w:val="00D702F0"/>
    <w:rPr>
      <w:sz w:val="19"/>
      <w:szCs w:val="19"/>
      <w:shd w:val="clear" w:color="auto" w:fill="FFFFFF"/>
    </w:rPr>
  </w:style>
  <w:style w:type="character" w:customStyle="1" w:styleId="10">
    <w:name w:val="Основной текст1"/>
    <w:rsid w:val="00D702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2">
    <w:name w:val="Основной текст2"/>
    <w:basedOn w:val="a"/>
    <w:link w:val="af"/>
    <w:rsid w:val="00D702F0"/>
    <w:pPr>
      <w:widowControl w:val="0"/>
      <w:shd w:val="clear" w:color="auto" w:fill="FFFFFF"/>
      <w:spacing w:line="0" w:lineRule="atLeast"/>
    </w:pPr>
    <w:rPr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58F1D-2989-4F83-A80C-679D26658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2339</Words>
  <Characters>13337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ЭЦМ-Смоленск</Company>
  <LinksUpToDate>false</LinksUpToDate>
  <CharactersWithSpaces>15645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Ермакова Н.Р.</dc:creator>
  <cp:keywords/>
  <dc:description/>
  <cp:lastModifiedBy>Алтунина Надежда Андреевна</cp:lastModifiedBy>
  <cp:revision>268</cp:revision>
  <cp:lastPrinted>2017-07-03T12:38:00Z</cp:lastPrinted>
  <dcterms:created xsi:type="dcterms:W3CDTF">2015-01-20T13:55:00Z</dcterms:created>
  <dcterms:modified xsi:type="dcterms:W3CDTF">2017-07-03T12:39:00Z</dcterms:modified>
</cp:coreProperties>
</file>